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54F" w:rsidRPr="00B1154F" w:rsidRDefault="00E84CD8" w:rsidP="00B1154F">
      <w:pPr>
        <w:pStyle w:val="a5"/>
        <w:jc w:val="center"/>
        <w:rPr>
          <w:rFonts w:ascii="Times New Roman" w:hAnsi="Times New Roman" w:cs="Times New Roman"/>
          <w:b/>
          <w:sz w:val="28"/>
          <w:szCs w:val="28"/>
        </w:rPr>
      </w:pPr>
      <w:r>
        <w:rPr>
          <w:rFonts w:ascii="Times New Roman" w:hAnsi="Times New Roman" w:cs="Times New Roman"/>
          <w:b/>
          <w:sz w:val="28"/>
          <w:szCs w:val="28"/>
        </w:rPr>
        <w:t xml:space="preserve">ЛЕКЦИЯ </w:t>
      </w:r>
      <w:r w:rsidR="006E3FB3">
        <w:rPr>
          <w:rFonts w:ascii="Times New Roman" w:hAnsi="Times New Roman" w:cs="Times New Roman"/>
          <w:b/>
          <w:sz w:val="28"/>
          <w:szCs w:val="28"/>
        </w:rPr>
        <w:t>4</w:t>
      </w:r>
      <w:r>
        <w:rPr>
          <w:rFonts w:ascii="Times New Roman" w:hAnsi="Times New Roman" w:cs="Times New Roman"/>
          <w:b/>
          <w:sz w:val="28"/>
          <w:szCs w:val="28"/>
        </w:rPr>
        <w:t xml:space="preserve"> </w:t>
      </w:r>
      <w:r w:rsidR="00B1154F">
        <w:rPr>
          <w:rFonts w:ascii="Times New Roman" w:hAnsi="Times New Roman" w:cs="Times New Roman"/>
          <w:b/>
          <w:sz w:val="28"/>
          <w:szCs w:val="28"/>
        </w:rPr>
        <w:t xml:space="preserve">ГИДРОДИНАМИКА </w:t>
      </w:r>
    </w:p>
    <w:p w:rsidR="00B1154F" w:rsidRPr="00B1154F" w:rsidRDefault="00B1154F" w:rsidP="00B1154F">
      <w:pPr>
        <w:pStyle w:val="a5"/>
        <w:jc w:val="center"/>
        <w:rPr>
          <w:rFonts w:ascii="Times New Roman" w:hAnsi="Times New Roman" w:cs="Times New Roman"/>
          <w:sz w:val="28"/>
          <w:szCs w:val="28"/>
        </w:rPr>
      </w:pPr>
      <w:r w:rsidRPr="00B1154F">
        <w:rPr>
          <w:rFonts w:ascii="Times New Roman" w:hAnsi="Times New Roman" w:cs="Times New Roman"/>
          <w:sz w:val="28"/>
          <w:szCs w:val="28"/>
        </w:rPr>
        <w:t>План</w:t>
      </w:r>
    </w:p>
    <w:p w:rsidR="006E3FB3" w:rsidRDefault="006E3FB3" w:rsidP="006935A6">
      <w:pPr>
        <w:pStyle w:val="a5"/>
        <w:jc w:val="both"/>
        <w:rPr>
          <w:rFonts w:ascii="Times New Roman" w:hAnsi="Times New Roman" w:cs="Times New Roman"/>
          <w:sz w:val="28"/>
          <w:szCs w:val="28"/>
        </w:rPr>
      </w:pPr>
      <w:r>
        <w:rPr>
          <w:rFonts w:ascii="Times New Roman" w:hAnsi="Times New Roman" w:cs="Times New Roman"/>
          <w:sz w:val="28"/>
          <w:szCs w:val="28"/>
        </w:rPr>
        <w:t>1. Строение вещества. Агрегатные состояния вещества.</w:t>
      </w:r>
    </w:p>
    <w:p w:rsidR="006935A6" w:rsidRDefault="006E3FB3" w:rsidP="006935A6">
      <w:pPr>
        <w:pStyle w:val="a5"/>
        <w:jc w:val="both"/>
        <w:rPr>
          <w:rFonts w:ascii="Times New Roman" w:hAnsi="Times New Roman" w:cs="Times New Roman"/>
          <w:sz w:val="28"/>
          <w:szCs w:val="28"/>
        </w:rPr>
      </w:pPr>
      <w:r>
        <w:rPr>
          <w:rFonts w:ascii="Times New Roman" w:hAnsi="Times New Roman" w:cs="Times New Roman"/>
          <w:sz w:val="28"/>
          <w:szCs w:val="28"/>
        </w:rPr>
        <w:t>2.</w:t>
      </w:r>
      <w:r w:rsidR="006935A6" w:rsidRPr="00B1154F">
        <w:rPr>
          <w:rFonts w:ascii="Times New Roman" w:hAnsi="Times New Roman" w:cs="Times New Roman"/>
          <w:sz w:val="28"/>
          <w:szCs w:val="28"/>
        </w:rPr>
        <w:t xml:space="preserve"> </w:t>
      </w:r>
      <w:r w:rsidR="006935A6">
        <w:rPr>
          <w:rFonts w:ascii="Times New Roman" w:hAnsi="Times New Roman" w:cs="Times New Roman"/>
          <w:sz w:val="28"/>
          <w:szCs w:val="28"/>
        </w:rPr>
        <w:t>Давление.</w:t>
      </w:r>
      <w:r w:rsidR="006935A6" w:rsidRPr="00B1154F">
        <w:rPr>
          <w:rFonts w:ascii="Times New Roman" w:hAnsi="Times New Roman" w:cs="Times New Roman"/>
          <w:sz w:val="28"/>
          <w:szCs w:val="28"/>
        </w:rPr>
        <w:t xml:space="preserve"> Гидростат</w:t>
      </w:r>
      <w:r w:rsidR="006935A6">
        <w:rPr>
          <w:rFonts w:ascii="Times New Roman" w:hAnsi="Times New Roman" w:cs="Times New Roman"/>
          <w:sz w:val="28"/>
          <w:szCs w:val="28"/>
        </w:rPr>
        <w:t>ическое давление</w:t>
      </w:r>
      <w:r w:rsidR="006935A6" w:rsidRPr="00B1154F">
        <w:rPr>
          <w:rFonts w:ascii="Times New Roman" w:hAnsi="Times New Roman" w:cs="Times New Roman"/>
          <w:sz w:val="28"/>
          <w:szCs w:val="28"/>
        </w:rPr>
        <w:t>. Закон Паскаля.</w:t>
      </w:r>
    </w:p>
    <w:p w:rsidR="006935A6" w:rsidRDefault="006E3FB3" w:rsidP="006935A6">
      <w:pPr>
        <w:pStyle w:val="a5"/>
        <w:jc w:val="both"/>
        <w:rPr>
          <w:rFonts w:ascii="Times New Roman" w:hAnsi="Times New Roman" w:cs="Times New Roman"/>
          <w:sz w:val="28"/>
          <w:szCs w:val="28"/>
        </w:rPr>
      </w:pPr>
      <w:r>
        <w:rPr>
          <w:rFonts w:ascii="Times New Roman" w:hAnsi="Times New Roman" w:cs="Times New Roman"/>
          <w:sz w:val="28"/>
          <w:szCs w:val="28"/>
        </w:rPr>
        <w:t>3.</w:t>
      </w:r>
      <w:r w:rsidRPr="006E3FB3">
        <w:rPr>
          <w:rFonts w:ascii="Times New Roman" w:hAnsi="Times New Roman" w:cs="Times New Roman"/>
          <w:sz w:val="28"/>
          <w:szCs w:val="28"/>
        </w:rPr>
        <w:t xml:space="preserve"> </w:t>
      </w:r>
      <w:r w:rsidRPr="00B1154F">
        <w:rPr>
          <w:rFonts w:ascii="Times New Roman" w:hAnsi="Times New Roman" w:cs="Times New Roman"/>
          <w:sz w:val="28"/>
          <w:szCs w:val="28"/>
        </w:rPr>
        <w:t>Течение вязкой жидкости. Формула Ньютона. Коэффициент внутреннего трения.</w:t>
      </w:r>
      <w:r>
        <w:rPr>
          <w:rFonts w:ascii="Times New Roman" w:hAnsi="Times New Roman" w:cs="Times New Roman"/>
          <w:sz w:val="28"/>
          <w:szCs w:val="28"/>
        </w:rPr>
        <w:t xml:space="preserve"> </w:t>
      </w:r>
      <w:r w:rsidR="006935A6" w:rsidRPr="00B1154F">
        <w:rPr>
          <w:rFonts w:ascii="Times New Roman" w:hAnsi="Times New Roman" w:cs="Times New Roman"/>
          <w:sz w:val="28"/>
          <w:szCs w:val="28"/>
        </w:rPr>
        <w:t xml:space="preserve">Число Рейнольдса. </w:t>
      </w:r>
    </w:p>
    <w:p w:rsidR="006935A6" w:rsidRPr="00B1154F" w:rsidRDefault="006E3FB3" w:rsidP="006935A6">
      <w:pPr>
        <w:pStyle w:val="a5"/>
        <w:jc w:val="both"/>
        <w:rPr>
          <w:rFonts w:ascii="Times New Roman" w:hAnsi="Times New Roman" w:cs="Times New Roman"/>
          <w:sz w:val="28"/>
          <w:szCs w:val="28"/>
        </w:rPr>
      </w:pPr>
      <w:r>
        <w:rPr>
          <w:rFonts w:ascii="Times New Roman" w:hAnsi="Times New Roman" w:cs="Times New Roman"/>
          <w:sz w:val="28"/>
          <w:szCs w:val="28"/>
        </w:rPr>
        <w:t>4.</w:t>
      </w:r>
      <w:r w:rsidR="006935A6">
        <w:rPr>
          <w:rFonts w:ascii="Times New Roman" w:hAnsi="Times New Roman" w:cs="Times New Roman"/>
          <w:sz w:val="28"/>
          <w:szCs w:val="28"/>
        </w:rPr>
        <w:t xml:space="preserve"> </w:t>
      </w:r>
      <w:r w:rsidR="006935A6" w:rsidRPr="00B1154F">
        <w:rPr>
          <w:rFonts w:ascii="Times New Roman" w:hAnsi="Times New Roman" w:cs="Times New Roman"/>
          <w:sz w:val="28"/>
          <w:szCs w:val="28"/>
        </w:rPr>
        <w:t>Уравнение неразрывности струи.</w:t>
      </w:r>
    </w:p>
    <w:p w:rsidR="006935A6" w:rsidRPr="00B1154F" w:rsidRDefault="006E3FB3" w:rsidP="006935A6">
      <w:pPr>
        <w:pStyle w:val="a5"/>
        <w:jc w:val="both"/>
        <w:rPr>
          <w:rFonts w:ascii="Times New Roman" w:hAnsi="Times New Roman" w:cs="Times New Roman"/>
          <w:sz w:val="28"/>
          <w:szCs w:val="28"/>
        </w:rPr>
      </w:pPr>
      <w:r>
        <w:rPr>
          <w:rFonts w:ascii="Times New Roman" w:hAnsi="Times New Roman" w:cs="Times New Roman"/>
          <w:sz w:val="28"/>
          <w:szCs w:val="28"/>
        </w:rPr>
        <w:t>5.</w:t>
      </w:r>
      <w:r w:rsidR="006935A6" w:rsidRPr="00B1154F">
        <w:rPr>
          <w:rFonts w:ascii="Times New Roman" w:hAnsi="Times New Roman" w:cs="Times New Roman"/>
          <w:sz w:val="28"/>
          <w:szCs w:val="28"/>
        </w:rPr>
        <w:t xml:space="preserve"> Уравнение Бернулли и следствия из него.</w:t>
      </w:r>
    </w:p>
    <w:p w:rsidR="006935A6" w:rsidRDefault="006E3FB3" w:rsidP="006935A6">
      <w:pPr>
        <w:pStyle w:val="a5"/>
        <w:jc w:val="both"/>
        <w:rPr>
          <w:rFonts w:ascii="Times New Roman" w:hAnsi="Times New Roman" w:cs="Times New Roman"/>
          <w:sz w:val="28"/>
          <w:szCs w:val="28"/>
        </w:rPr>
      </w:pPr>
      <w:r>
        <w:rPr>
          <w:rFonts w:ascii="Times New Roman" w:hAnsi="Times New Roman" w:cs="Times New Roman"/>
          <w:sz w:val="28"/>
          <w:szCs w:val="28"/>
        </w:rPr>
        <w:t xml:space="preserve">6. </w:t>
      </w:r>
      <w:r w:rsidR="006935A6" w:rsidRPr="00B1154F">
        <w:rPr>
          <w:rFonts w:ascii="Times New Roman" w:hAnsi="Times New Roman" w:cs="Times New Roman"/>
          <w:sz w:val="28"/>
          <w:szCs w:val="28"/>
        </w:rPr>
        <w:t>Движение вязкой жидкости по трубам. Закон Пуазейля.</w:t>
      </w:r>
    </w:p>
    <w:p w:rsidR="006935A6" w:rsidRDefault="006935A6" w:rsidP="006935A6">
      <w:pPr>
        <w:pStyle w:val="a5"/>
        <w:jc w:val="center"/>
        <w:rPr>
          <w:rFonts w:ascii="Times New Roman" w:hAnsi="Times New Roman" w:cs="Times New Roman"/>
          <w:b/>
          <w:sz w:val="28"/>
          <w:szCs w:val="28"/>
        </w:rPr>
      </w:pPr>
      <w:r w:rsidRPr="006935A6">
        <w:rPr>
          <w:rFonts w:ascii="Times New Roman" w:hAnsi="Times New Roman" w:cs="Times New Roman"/>
          <w:b/>
          <w:sz w:val="28"/>
          <w:szCs w:val="28"/>
        </w:rPr>
        <w:t>1.</w:t>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sz w:val="28"/>
          <w:szCs w:val="28"/>
        </w:rPr>
        <w:t>Молекулярно-кинетическая теория (сокращённо МКТ) — теория, рассмат</w:t>
      </w:r>
      <w:r>
        <w:rPr>
          <w:rFonts w:ascii="Times New Roman" w:hAnsi="Times New Roman" w:cs="Times New Roman"/>
          <w:sz w:val="28"/>
          <w:szCs w:val="28"/>
        </w:rPr>
        <w:t>ривавшая строение вещества</w:t>
      </w:r>
      <w:r w:rsidRPr="006E3FB3">
        <w:rPr>
          <w:rFonts w:ascii="Times New Roman" w:hAnsi="Times New Roman" w:cs="Times New Roman"/>
          <w:sz w:val="28"/>
          <w:szCs w:val="28"/>
        </w:rPr>
        <w:t xml:space="preserve">: </w:t>
      </w:r>
    </w:p>
    <w:p w:rsidR="006E3FB3" w:rsidRPr="006E3FB3" w:rsidRDefault="006E3FB3" w:rsidP="006E3FB3">
      <w:pPr>
        <w:spacing w:after="0" w:line="240" w:lineRule="auto"/>
        <w:jc w:val="both"/>
        <w:rPr>
          <w:rFonts w:ascii="Times New Roman" w:hAnsi="Times New Roman" w:cs="Times New Roman"/>
          <w:sz w:val="28"/>
          <w:szCs w:val="28"/>
        </w:rPr>
      </w:pPr>
      <w:r w:rsidRPr="006E3FB3">
        <w:rPr>
          <w:rFonts w:ascii="Times New Roman" w:hAnsi="Times New Roman" w:cs="Times New Roman"/>
          <w:sz w:val="28"/>
          <w:szCs w:val="28"/>
        </w:rPr>
        <w:t xml:space="preserve">- все тела состоят из частиц, размером которых можно пренебречь: атомов, молекул и ионов; </w:t>
      </w:r>
    </w:p>
    <w:p w:rsidR="006E3FB3" w:rsidRPr="006E3FB3" w:rsidRDefault="006E3FB3" w:rsidP="006E3FB3">
      <w:pPr>
        <w:spacing w:after="0" w:line="240" w:lineRule="auto"/>
        <w:jc w:val="both"/>
        <w:rPr>
          <w:rFonts w:ascii="Times New Roman" w:hAnsi="Times New Roman" w:cs="Times New Roman"/>
          <w:sz w:val="28"/>
          <w:szCs w:val="28"/>
        </w:rPr>
      </w:pPr>
      <w:r w:rsidRPr="006E3FB3">
        <w:rPr>
          <w:rFonts w:ascii="Times New Roman" w:hAnsi="Times New Roman" w:cs="Times New Roman"/>
          <w:sz w:val="28"/>
          <w:szCs w:val="28"/>
        </w:rPr>
        <w:t xml:space="preserve">- частицы находятся в непрерывном хаотическом движении (тепловом); </w:t>
      </w:r>
    </w:p>
    <w:p w:rsidR="006E3FB3" w:rsidRPr="006E3FB3" w:rsidRDefault="006E3FB3" w:rsidP="006E3FB3">
      <w:pPr>
        <w:spacing w:after="0" w:line="240" w:lineRule="auto"/>
        <w:jc w:val="both"/>
        <w:rPr>
          <w:rFonts w:ascii="Times New Roman" w:hAnsi="Times New Roman" w:cs="Times New Roman"/>
          <w:sz w:val="28"/>
          <w:szCs w:val="28"/>
        </w:rPr>
      </w:pPr>
      <w:r w:rsidRPr="006E3FB3">
        <w:rPr>
          <w:rFonts w:ascii="Times New Roman" w:hAnsi="Times New Roman" w:cs="Times New Roman"/>
          <w:sz w:val="28"/>
          <w:szCs w:val="28"/>
        </w:rPr>
        <w:t>- частицы взаимодействуют друг с другом путём абсолютно упругих столкновений.</w:t>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b/>
          <w:i/>
          <w:sz w:val="28"/>
          <w:szCs w:val="28"/>
        </w:rPr>
        <w:t xml:space="preserve">Молекула </w:t>
      </w:r>
      <w:r w:rsidRPr="006E3FB3">
        <w:rPr>
          <w:rFonts w:ascii="Times New Roman" w:hAnsi="Times New Roman" w:cs="Times New Roman"/>
          <w:sz w:val="28"/>
          <w:szCs w:val="28"/>
        </w:rPr>
        <w:t xml:space="preserve">— мельчайшая устойчивая частица вещества, сохраняющая его основные химические свойства. </w:t>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sz w:val="28"/>
          <w:szCs w:val="28"/>
        </w:rPr>
        <w:t xml:space="preserve">Молекулы, образующие данное вещество, совершенно одинаковы; различные вещества состоят из различных молекул. В природе существует чрезвычайно большое количество различных молекул. </w:t>
      </w:r>
    </w:p>
    <w:p w:rsidR="006E3FB3" w:rsidRPr="006E3FB3" w:rsidRDefault="006E3FB3" w:rsidP="006E3FB3">
      <w:pPr>
        <w:spacing w:after="0" w:line="240" w:lineRule="auto"/>
        <w:ind w:firstLine="708"/>
        <w:jc w:val="center"/>
        <w:rPr>
          <w:rFonts w:ascii="Times New Roman" w:hAnsi="Times New Roman" w:cs="Times New Roman"/>
          <w:sz w:val="28"/>
          <w:szCs w:val="28"/>
        </w:rPr>
      </w:pPr>
      <w:r w:rsidRPr="006E3FB3">
        <w:rPr>
          <w:rFonts w:ascii="Times New Roman" w:hAnsi="Times New Roman" w:cs="Times New Roman"/>
          <w:noProof/>
          <w:sz w:val="28"/>
          <w:szCs w:val="28"/>
        </w:rPr>
        <w:drawing>
          <wp:inline distT="0" distB="0" distL="0" distR="0" wp14:anchorId="1BACF871" wp14:editId="55C3D354">
            <wp:extent cx="2755900" cy="2159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5900" cy="2159000"/>
                    </a:xfrm>
                    <a:prstGeom prst="rect">
                      <a:avLst/>
                    </a:prstGeom>
                    <a:noFill/>
                    <a:ln>
                      <a:noFill/>
                    </a:ln>
                  </pic:spPr>
                </pic:pic>
              </a:graphicData>
            </a:graphic>
          </wp:inline>
        </w:drawing>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sz w:val="28"/>
          <w:szCs w:val="28"/>
        </w:rPr>
        <w:t xml:space="preserve">Молекулы состоят из более мелких частиц — атомов. </w:t>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b/>
          <w:i/>
          <w:sz w:val="28"/>
          <w:szCs w:val="28"/>
        </w:rPr>
        <w:t xml:space="preserve">Атомы </w:t>
      </w:r>
      <w:r w:rsidRPr="006E3FB3">
        <w:rPr>
          <w:rFonts w:ascii="Times New Roman" w:hAnsi="Times New Roman" w:cs="Times New Roman"/>
          <w:sz w:val="28"/>
          <w:szCs w:val="28"/>
        </w:rPr>
        <w:t xml:space="preserve">— мельчайшие частицы химического элемента, сохраняющие его химические свойства. </w:t>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sz w:val="28"/>
          <w:szCs w:val="28"/>
        </w:rPr>
        <w:t xml:space="preserve">Число различных атомов сравнительно невелико и равно числу химических элементов (116) и их изотопов (около 1500). </w:t>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sz w:val="28"/>
          <w:szCs w:val="28"/>
        </w:rPr>
        <w:t xml:space="preserve">Атомы представляют собой весьма сложные образования, но классическая MKT использует модель атомов в виде твердых неделимых частичек сферической формы. </w:t>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sz w:val="28"/>
          <w:szCs w:val="28"/>
        </w:rPr>
        <w:t xml:space="preserve">Наличие промежутков между молекулами следует, например, из опытов смещения различных жидкостей: объем смеси всегда меньше суммы объемов смешанных жидкостей. Явления проницаемости, сжимаемости и </w:t>
      </w:r>
      <w:r w:rsidRPr="006E3FB3">
        <w:rPr>
          <w:rFonts w:ascii="Times New Roman" w:hAnsi="Times New Roman" w:cs="Times New Roman"/>
          <w:sz w:val="28"/>
          <w:szCs w:val="28"/>
        </w:rPr>
        <w:lastRenderedPageBreak/>
        <w:t xml:space="preserve">растворимости веществ также свидетельствуют о том, что они не сплошные, а состоят из отдельных, разделенных промежутками частиц. </w:t>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sz w:val="28"/>
          <w:szCs w:val="28"/>
        </w:rPr>
        <w:t xml:space="preserve">Между молекулами вещества действуют одновременно силы притяжения и силы отталкивания. Эти силы в большой степени зависят от расстояний между молекулами. Согласно экспериментальным и теоретическим исследованиям межмолекулярные силы взаимодействия обратно пропорциональны n-й степени расстояния между молекулами: </w:t>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eastAsia="Calibri" w:hAnsi="Times New Roman" w:cs="Times New Roman"/>
          <w:position w:val="-24"/>
          <w:sz w:val="28"/>
          <w:szCs w:val="28"/>
        </w:rPr>
        <w:object w:dxaOrig="1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31pt" o:ole="">
            <v:imagedata r:id="rId9" o:title=""/>
          </v:shape>
          <o:OLEObject Type="Embed" ProgID="Equation.3" ShapeID="_x0000_i1025" DrawAspect="Content" ObjectID="_1602395456" r:id="rId10"/>
        </w:object>
      </w:r>
    </w:p>
    <w:p w:rsidR="006E3FB3" w:rsidRPr="006E3FB3" w:rsidRDefault="006E3FB3" w:rsidP="006E3FB3">
      <w:pPr>
        <w:spacing w:after="0" w:line="240" w:lineRule="auto"/>
        <w:jc w:val="both"/>
        <w:rPr>
          <w:rFonts w:ascii="Times New Roman" w:hAnsi="Times New Roman" w:cs="Times New Roman"/>
          <w:sz w:val="28"/>
          <w:szCs w:val="28"/>
        </w:rPr>
      </w:pPr>
      <w:r w:rsidRPr="006E3FB3">
        <w:rPr>
          <w:rFonts w:ascii="Times New Roman" w:hAnsi="Times New Roman" w:cs="Times New Roman"/>
          <w:sz w:val="28"/>
          <w:szCs w:val="28"/>
        </w:rPr>
        <w:t xml:space="preserve">где для сил притяжения n = 7, а для сил отталкивания n = 9 ÷ 15. Таким образом, сила отталкивания сильнее изменяется при изменении расстояния. </w:t>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sz w:val="28"/>
          <w:szCs w:val="28"/>
        </w:rPr>
        <w:t>Существует некоторое расстояние r</w:t>
      </w:r>
      <w:r w:rsidRPr="006E3FB3">
        <w:rPr>
          <w:rFonts w:ascii="Times New Roman" w:hAnsi="Times New Roman" w:cs="Times New Roman"/>
          <w:sz w:val="28"/>
          <w:szCs w:val="28"/>
          <w:vertAlign w:val="subscript"/>
        </w:rPr>
        <w:t>0</w:t>
      </w:r>
      <w:r w:rsidRPr="006E3FB3">
        <w:rPr>
          <w:rFonts w:ascii="Times New Roman" w:hAnsi="Times New Roman" w:cs="Times New Roman"/>
          <w:sz w:val="28"/>
          <w:szCs w:val="28"/>
        </w:rPr>
        <w:t xml:space="preserve"> между молекулами, на котором силы отталкивания по модулю равны силам притяжения. Это расстояние соответствует устойчивому равновесному положению молекул. </w:t>
      </w:r>
    </w:p>
    <w:p w:rsidR="006E3FB3" w:rsidRPr="006E3FB3" w:rsidRDefault="006E3FB3" w:rsidP="006E3FB3">
      <w:pPr>
        <w:spacing w:after="0" w:line="240" w:lineRule="auto"/>
        <w:jc w:val="center"/>
        <w:rPr>
          <w:rFonts w:ascii="Times New Roman" w:hAnsi="Times New Roman" w:cs="Times New Roman"/>
          <w:sz w:val="28"/>
          <w:szCs w:val="28"/>
        </w:rPr>
      </w:pPr>
      <w:r w:rsidRPr="006E3FB3">
        <w:rPr>
          <w:rFonts w:ascii="Times New Roman" w:hAnsi="Times New Roman" w:cs="Times New Roman"/>
          <w:noProof/>
          <w:sz w:val="28"/>
          <w:szCs w:val="28"/>
        </w:rPr>
        <w:drawing>
          <wp:inline distT="0" distB="0" distL="0" distR="0" wp14:anchorId="41AA0B5A" wp14:editId="33825F0D">
            <wp:extent cx="5930900" cy="229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2298700"/>
                    </a:xfrm>
                    <a:prstGeom prst="rect">
                      <a:avLst/>
                    </a:prstGeom>
                    <a:noFill/>
                    <a:ln>
                      <a:noFill/>
                    </a:ln>
                  </pic:spPr>
                </pic:pic>
              </a:graphicData>
            </a:graphic>
          </wp:inline>
        </w:drawing>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sz w:val="28"/>
          <w:szCs w:val="28"/>
        </w:rPr>
        <w:t>При увеличении расстояния r между молекулами как силы притяжения, так и силы отталкивания уменьшаются, причем силы отталкивания уменьшаются быстрее и становятся меньше сил притяжения. Равнодействующая сила (притяжения и отталкивания) стремится сблизить молекулы в исходное состояние. Но, начиная с некоторого расстояния r</w:t>
      </w:r>
      <w:r w:rsidRPr="006E3FB3">
        <w:rPr>
          <w:rFonts w:ascii="Times New Roman" w:hAnsi="Times New Roman" w:cs="Times New Roman"/>
          <w:sz w:val="28"/>
          <w:szCs w:val="28"/>
          <w:vertAlign w:val="subscript"/>
        </w:rPr>
        <w:t>m</w:t>
      </w:r>
      <w:r w:rsidRPr="006E3FB3">
        <w:rPr>
          <w:rFonts w:ascii="Times New Roman" w:hAnsi="Times New Roman" w:cs="Times New Roman"/>
          <w:sz w:val="28"/>
          <w:szCs w:val="28"/>
        </w:rPr>
        <w:t>, взаимодействие молекул становится настолько мало, что им можно пренебречь. Наибольшее расстояние r</w:t>
      </w:r>
      <w:r w:rsidRPr="006E3FB3">
        <w:rPr>
          <w:rFonts w:ascii="Times New Roman" w:hAnsi="Times New Roman" w:cs="Times New Roman"/>
          <w:sz w:val="28"/>
          <w:szCs w:val="28"/>
          <w:vertAlign w:val="subscript"/>
        </w:rPr>
        <w:t>m</w:t>
      </w:r>
      <w:r w:rsidRPr="006E3FB3">
        <w:rPr>
          <w:rFonts w:ascii="Times New Roman" w:hAnsi="Times New Roman" w:cs="Times New Roman"/>
          <w:sz w:val="28"/>
          <w:szCs w:val="28"/>
        </w:rPr>
        <w:t>, на котором молекулы еще взаимодействуют, называется радиусом молекулярного действия (r</w:t>
      </w:r>
      <w:r w:rsidRPr="006E3FB3">
        <w:rPr>
          <w:rFonts w:ascii="Times New Roman" w:hAnsi="Times New Roman" w:cs="Times New Roman"/>
          <w:sz w:val="28"/>
          <w:szCs w:val="28"/>
          <w:vertAlign w:val="subscript"/>
        </w:rPr>
        <w:t>m</w:t>
      </w:r>
      <w:r w:rsidRPr="006E3FB3">
        <w:rPr>
          <w:rFonts w:ascii="Times New Roman" w:hAnsi="Times New Roman" w:cs="Times New Roman"/>
          <w:sz w:val="28"/>
          <w:szCs w:val="28"/>
        </w:rPr>
        <w:t xml:space="preserve"> ~ 1,57·10</w:t>
      </w:r>
      <w:r w:rsidRPr="006E3FB3">
        <w:rPr>
          <w:rFonts w:ascii="Times New Roman" w:hAnsi="Times New Roman" w:cs="Times New Roman"/>
          <w:sz w:val="28"/>
          <w:szCs w:val="28"/>
          <w:vertAlign w:val="superscript"/>
        </w:rPr>
        <w:t>-</w:t>
      </w:r>
      <w:smartTag w:uri="urn:schemas-microsoft-com:office:smarttags" w:element="metricconverter">
        <w:smartTagPr>
          <w:attr w:name="ProductID" w:val="9 м"/>
        </w:smartTagPr>
        <w:r w:rsidRPr="006E3FB3">
          <w:rPr>
            <w:rFonts w:ascii="Times New Roman" w:hAnsi="Times New Roman" w:cs="Times New Roman"/>
            <w:sz w:val="28"/>
            <w:szCs w:val="28"/>
            <w:vertAlign w:val="superscript"/>
          </w:rPr>
          <w:t>9</w:t>
        </w:r>
        <w:r w:rsidRPr="006E3FB3">
          <w:rPr>
            <w:rFonts w:ascii="Times New Roman" w:hAnsi="Times New Roman" w:cs="Times New Roman"/>
            <w:sz w:val="28"/>
            <w:szCs w:val="28"/>
          </w:rPr>
          <w:t xml:space="preserve"> м</w:t>
        </w:r>
      </w:smartTag>
      <w:r w:rsidRPr="006E3FB3">
        <w:rPr>
          <w:rFonts w:ascii="Times New Roman" w:hAnsi="Times New Roman" w:cs="Times New Roman"/>
          <w:sz w:val="28"/>
          <w:szCs w:val="28"/>
        </w:rPr>
        <w:t xml:space="preserve">). </w:t>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sz w:val="28"/>
          <w:szCs w:val="28"/>
        </w:rPr>
        <w:t xml:space="preserve">При уменьшении расстояния r между молекулами как силы притяжения, так и силы отталкивания увеличиваются, и силы отталкивания увеличиваются быстрее и становятся больше сил притяжения. Равнодействующая сила теперь стремится оттолкнуть молекулы друг от друга. </w:t>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sz w:val="28"/>
          <w:szCs w:val="28"/>
        </w:rPr>
        <w:t xml:space="preserve">В различных агрегатных состояниях вещества расстояние между его молекулами различно. Отсюда и различие в силовом взаимодействии молекул и существенное различие в характере движения молекул газов, жидкостей и твердых тел. </w:t>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sz w:val="28"/>
          <w:szCs w:val="28"/>
        </w:rPr>
        <w:lastRenderedPageBreak/>
        <w:t xml:space="preserve">В газах расстояния между молекулами в несколько раз превышают размеры самих молекул. Вследствие этого силы взаимодействия между молекулами газа малы и кинетическая энергия теплового движения молекул намного превышает потенциальную энергию их взаимодействия. Каждая молекула движется свободно от других молекул с огромными скоростями (сотни метров в секунду), меняя направление и модуль скорости при столкновениях с другими молекулами. Длина свободного пробега λ молекул газа зависит от давления и температуры газа. При нормальных условиях λ ~ </w:t>
      </w:r>
      <w:r w:rsidRPr="006E3FB3">
        <w:rPr>
          <w:rFonts w:ascii="Times New Roman" w:hAnsi="Times New Roman" w:cs="Times New Roman"/>
          <w:position w:val="-6"/>
          <w:sz w:val="28"/>
          <w:szCs w:val="28"/>
        </w:rPr>
        <w:object w:dxaOrig="660" w:dyaOrig="320">
          <v:shape id="_x0000_i1026" type="#_x0000_t75" style="width:39pt;height:21pt" o:ole="">
            <v:imagedata r:id="rId12" o:title=""/>
          </v:shape>
          <o:OLEObject Type="Embed" ProgID="Equation.3" ShapeID="_x0000_i1026" DrawAspect="Content" ObjectID="_1602395457" r:id="rId13"/>
        </w:object>
      </w:r>
      <w:r w:rsidRPr="006E3FB3">
        <w:rPr>
          <w:rFonts w:ascii="Times New Roman" w:hAnsi="Times New Roman" w:cs="Times New Roman"/>
          <w:sz w:val="28"/>
          <w:szCs w:val="28"/>
        </w:rPr>
        <w:t xml:space="preserve">. </w:t>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sz w:val="28"/>
          <w:szCs w:val="28"/>
        </w:rPr>
        <w:t xml:space="preserve">В твердых телах силы взаимодействия между молекулами настолько велики, что кинетическая энергия движения молекул намного меньше потенциальной энергии их взаимодействия. Молекулы совершают непрерывные колебания с малой амплитудой около некоторого постоянного положения равновесия — узла кристаллической решетки. </w:t>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sz w:val="28"/>
          <w:szCs w:val="28"/>
        </w:rPr>
        <w:t xml:space="preserve">Время, в течение которого частица колеблется около одного положения равновесия, — время «оседлой жизни» частицы — в твердых телах очень велико. Поэтому твердые тела сохраняют свою форму, и они не текут в обычных условиях. Время «оседлой жизни» молекулы зависит от температуры. Вблизи температуры плавления оно порядка </w:t>
      </w:r>
      <w:r w:rsidRPr="006E3FB3">
        <w:rPr>
          <w:rFonts w:ascii="Times New Roman" w:hAnsi="Times New Roman" w:cs="Times New Roman"/>
          <w:position w:val="-6"/>
          <w:sz w:val="28"/>
          <w:szCs w:val="28"/>
        </w:rPr>
        <w:object w:dxaOrig="1180" w:dyaOrig="320">
          <v:shape id="_x0000_i1027" type="#_x0000_t75" style="width:70pt;height:21pt" o:ole="">
            <v:imagedata r:id="rId14" o:title=""/>
          </v:shape>
          <o:OLEObject Type="Embed" ProgID="Equation.3" ShapeID="_x0000_i1027" DrawAspect="Content" ObjectID="_1602395458" r:id="rId15"/>
        </w:object>
      </w:r>
      <w:r w:rsidRPr="006E3FB3">
        <w:rPr>
          <w:rFonts w:ascii="Times New Roman" w:hAnsi="Times New Roman" w:cs="Times New Roman"/>
          <w:sz w:val="28"/>
          <w:szCs w:val="28"/>
        </w:rPr>
        <w:t xml:space="preserve">, при более низких температурах может составлять часы, сутки, месяцы. </w:t>
      </w:r>
    </w:p>
    <w:p w:rsidR="006E3FB3" w:rsidRPr="006E3FB3" w:rsidRDefault="006E3FB3" w:rsidP="006E3FB3">
      <w:pPr>
        <w:spacing w:after="0" w:line="240" w:lineRule="auto"/>
        <w:ind w:firstLine="708"/>
        <w:jc w:val="both"/>
        <w:rPr>
          <w:rFonts w:ascii="Times New Roman" w:hAnsi="Times New Roman" w:cs="Times New Roman"/>
          <w:sz w:val="28"/>
          <w:szCs w:val="28"/>
        </w:rPr>
      </w:pPr>
      <w:r w:rsidRPr="006E3FB3">
        <w:rPr>
          <w:rFonts w:ascii="Times New Roman" w:hAnsi="Times New Roman" w:cs="Times New Roman"/>
          <w:sz w:val="28"/>
          <w:szCs w:val="28"/>
        </w:rPr>
        <w:t xml:space="preserve">В жидкостях расстояние между молекулами значительно меньше, чем в газах, и примерно такое же, как в твердых телах. Поэтому силы взаимодействия между молекулами велики. Молекулы жидкости, как и молекулы твердого тела, совершают колебания около некоторого положения равновесия. Но кинетическая энергия движения частиц соизмерима с потенциальной энергией их взаимодействия, и молекулы чаще переходят в новые положения равновесия (время «оседлой жизни» </w:t>
      </w:r>
      <w:r w:rsidRPr="006E3FB3">
        <w:rPr>
          <w:rFonts w:ascii="Times New Roman" w:hAnsi="Times New Roman" w:cs="Times New Roman"/>
          <w:position w:val="-6"/>
          <w:sz w:val="28"/>
          <w:szCs w:val="28"/>
        </w:rPr>
        <w:object w:dxaOrig="1340" w:dyaOrig="320">
          <v:shape id="_x0000_i1028" type="#_x0000_t75" style="width:79pt;height:21pt" o:ole="">
            <v:imagedata r:id="rId16" o:title=""/>
          </v:shape>
          <o:OLEObject Type="Embed" ProgID="Equation.3" ShapeID="_x0000_i1028" DrawAspect="Content" ObjectID="_1602395459" r:id="rId17"/>
        </w:object>
      </w:r>
      <w:r w:rsidRPr="006E3FB3">
        <w:rPr>
          <w:rFonts w:ascii="Times New Roman" w:hAnsi="Times New Roman" w:cs="Times New Roman"/>
          <w:sz w:val="28"/>
          <w:szCs w:val="28"/>
        </w:rPr>
        <w:t>). Это позволяет объяснить текучесть жидкость.</w:t>
      </w:r>
    </w:p>
    <w:p w:rsidR="006E3FB3" w:rsidRPr="006935A6" w:rsidRDefault="006E3FB3" w:rsidP="006935A6">
      <w:pPr>
        <w:pStyle w:val="a5"/>
        <w:jc w:val="center"/>
        <w:rPr>
          <w:rFonts w:ascii="Times New Roman" w:hAnsi="Times New Roman" w:cs="Times New Roman"/>
          <w:b/>
          <w:sz w:val="28"/>
          <w:szCs w:val="28"/>
        </w:rPr>
      </w:pPr>
      <w:r>
        <w:rPr>
          <w:rFonts w:ascii="Times New Roman" w:hAnsi="Times New Roman" w:cs="Times New Roman"/>
          <w:b/>
          <w:sz w:val="28"/>
          <w:szCs w:val="28"/>
        </w:rPr>
        <w:t>2.</w:t>
      </w:r>
    </w:p>
    <w:p w:rsidR="006935A6" w:rsidRPr="009D11B6" w:rsidRDefault="006935A6" w:rsidP="006935A6">
      <w:pPr>
        <w:pStyle w:val="a5"/>
        <w:ind w:firstLine="708"/>
        <w:jc w:val="both"/>
        <w:rPr>
          <w:rFonts w:ascii="Times New Roman" w:hAnsi="Times New Roman" w:cs="Times New Roman"/>
          <w:sz w:val="28"/>
          <w:szCs w:val="28"/>
        </w:rPr>
      </w:pPr>
      <w:r w:rsidRPr="009D11B6">
        <w:rPr>
          <w:rFonts w:ascii="Times New Roman" w:hAnsi="Times New Roman" w:cs="Times New Roman"/>
          <w:i/>
          <w:sz w:val="28"/>
          <w:szCs w:val="28"/>
        </w:rPr>
        <w:t>Механическое давление</w:t>
      </w:r>
      <w:r w:rsidRPr="009D11B6">
        <w:rPr>
          <w:rFonts w:ascii="Times New Roman" w:hAnsi="Times New Roman" w:cs="Times New Roman"/>
          <w:sz w:val="28"/>
          <w:szCs w:val="28"/>
        </w:rPr>
        <w:t xml:space="preserve"> (или просто давление) -  </w:t>
      </w:r>
      <w:r>
        <w:rPr>
          <w:rFonts w:ascii="Times New Roman" w:hAnsi="Times New Roman" w:cs="Times New Roman"/>
          <w:sz w:val="28"/>
          <w:szCs w:val="28"/>
        </w:rPr>
        <w:t xml:space="preserve">скалярная </w:t>
      </w:r>
      <w:r w:rsidRPr="009D11B6">
        <w:rPr>
          <w:rFonts w:ascii="Times New Roman" w:hAnsi="Times New Roman" w:cs="Times New Roman"/>
          <w:sz w:val="28"/>
          <w:szCs w:val="28"/>
        </w:rPr>
        <w:t>физическая величина,</w:t>
      </w:r>
      <w:r>
        <w:rPr>
          <w:rFonts w:ascii="Times New Roman" w:hAnsi="Times New Roman" w:cs="Times New Roman"/>
          <w:sz w:val="28"/>
          <w:szCs w:val="28"/>
        </w:rPr>
        <w:t xml:space="preserve"> численно равная силе, действующей перпендикулярно </w:t>
      </w:r>
      <w:r w:rsidRPr="009D11B6">
        <w:rPr>
          <w:rFonts w:ascii="Times New Roman" w:hAnsi="Times New Roman" w:cs="Times New Roman"/>
          <w:sz w:val="28"/>
          <w:szCs w:val="28"/>
        </w:rPr>
        <w:t>поверх</w:t>
      </w:r>
      <w:r>
        <w:rPr>
          <w:rFonts w:ascii="Times New Roman" w:hAnsi="Times New Roman" w:cs="Times New Roman"/>
          <w:sz w:val="28"/>
          <w:szCs w:val="28"/>
        </w:rPr>
        <w:t>ности единичной площади</w:t>
      </w:r>
      <w:r w:rsidRPr="009D11B6">
        <w:rPr>
          <w:rFonts w:ascii="Times New Roman" w:hAnsi="Times New Roman" w:cs="Times New Roman"/>
          <w:sz w:val="28"/>
          <w:szCs w:val="28"/>
        </w:rPr>
        <w:t>:</w:t>
      </w:r>
    </w:p>
    <w:p w:rsidR="006935A6" w:rsidRPr="009D11B6" w:rsidRDefault="006935A6" w:rsidP="006935A6">
      <w:pPr>
        <w:pStyle w:val="a5"/>
        <w:jc w:val="both"/>
        <w:rPr>
          <w:rFonts w:ascii="Times New Roman" w:hAnsi="Times New Roman" w:cs="Times New Roman"/>
          <w:sz w:val="28"/>
          <w:szCs w:val="28"/>
        </w:rPr>
      </w:pPr>
      <w:r w:rsidRPr="009D11B6">
        <w:rPr>
          <w:rFonts w:ascii="Times New Roman" w:hAnsi="Times New Roman" w:cs="Times New Roman"/>
          <w:sz w:val="28"/>
          <w:szCs w:val="28"/>
        </w:rPr>
        <w:t xml:space="preserve">                                                       </w:t>
      </w:r>
      <w:r w:rsidRPr="009D11B6">
        <w:rPr>
          <w:rFonts w:ascii="Times New Roman" w:eastAsia="Times New Roman" w:hAnsi="Times New Roman" w:cs="Times New Roman"/>
          <w:position w:val="-24"/>
          <w:sz w:val="28"/>
          <w:szCs w:val="28"/>
        </w:rPr>
        <w:object w:dxaOrig="700" w:dyaOrig="620">
          <v:shape id="_x0000_i1029" type="#_x0000_t75" style="width:35pt;height:31pt" o:ole="">
            <v:imagedata r:id="rId18" o:title=""/>
          </v:shape>
          <o:OLEObject Type="Embed" ProgID="Equation.3" ShapeID="_x0000_i1029" DrawAspect="Content" ObjectID="_1602395460" r:id="rId19"/>
        </w:object>
      </w:r>
      <w:r w:rsidRPr="009D11B6">
        <w:rPr>
          <w:rFonts w:ascii="Times New Roman" w:hAnsi="Times New Roman" w:cs="Times New Roman"/>
          <w:sz w:val="28"/>
          <w:szCs w:val="28"/>
        </w:rPr>
        <w:t xml:space="preserve">                                                 (1</w:t>
      </w:r>
      <w:r w:rsidR="006E3FB3">
        <w:rPr>
          <w:rFonts w:ascii="Times New Roman" w:hAnsi="Times New Roman" w:cs="Times New Roman"/>
          <w:sz w:val="28"/>
          <w:szCs w:val="28"/>
        </w:rPr>
        <w:t>.4</w:t>
      </w:r>
      <w:r w:rsidRPr="009D11B6">
        <w:rPr>
          <w:rFonts w:ascii="Times New Roman" w:hAnsi="Times New Roman" w:cs="Times New Roman"/>
          <w:sz w:val="28"/>
          <w:szCs w:val="28"/>
        </w:rPr>
        <w:t xml:space="preserve">) </w:t>
      </w:r>
    </w:p>
    <w:p w:rsidR="006935A6" w:rsidRPr="009D11B6" w:rsidRDefault="006935A6" w:rsidP="006935A6">
      <w:pPr>
        <w:pStyle w:val="a5"/>
        <w:ind w:firstLine="708"/>
        <w:jc w:val="both"/>
        <w:rPr>
          <w:rFonts w:ascii="Times New Roman" w:hAnsi="Times New Roman" w:cs="Times New Roman"/>
          <w:sz w:val="28"/>
          <w:szCs w:val="28"/>
        </w:rPr>
      </w:pPr>
      <w:r w:rsidRPr="009D11B6">
        <w:rPr>
          <w:rFonts w:ascii="Times New Roman" w:hAnsi="Times New Roman" w:cs="Times New Roman"/>
          <w:sz w:val="28"/>
          <w:szCs w:val="28"/>
        </w:rPr>
        <w:t xml:space="preserve">Основной единицей давления в СИ является </w:t>
      </w:r>
      <w:r w:rsidRPr="009D11B6">
        <w:rPr>
          <w:rFonts w:ascii="Times New Roman" w:eastAsia="Times New Roman" w:hAnsi="Times New Roman" w:cs="Times New Roman"/>
          <w:position w:val="-24"/>
          <w:sz w:val="28"/>
          <w:szCs w:val="28"/>
        </w:rPr>
        <w:object w:dxaOrig="980" w:dyaOrig="620">
          <v:shape id="_x0000_i1030" type="#_x0000_t75" style="width:49pt;height:31pt" o:ole="">
            <v:imagedata r:id="rId20" o:title=""/>
          </v:shape>
          <o:OLEObject Type="Embed" ProgID="Equation.3" ShapeID="_x0000_i1030" DrawAspect="Content" ObjectID="_1602395461" r:id="rId21"/>
        </w:object>
      </w:r>
      <w:r w:rsidRPr="009D11B6">
        <w:rPr>
          <w:rFonts w:ascii="Times New Roman" w:hAnsi="Times New Roman" w:cs="Times New Roman"/>
          <w:sz w:val="28"/>
          <w:szCs w:val="28"/>
        </w:rPr>
        <w:t>.</w:t>
      </w:r>
    </w:p>
    <w:p w:rsidR="006935A6" w:rsidRPr="009D11B6" w:rsidRDefault="006935A6" w:rsidP="006935A6">
      <w:pPr>
        <w:pStyle w:val="a5"/>
        <w:ind w:firstLine="708"/>
        <w:jc w:val="both"/>
        <w:rPr>
          <w:rFonts w:ascii="Times New Roman" w:hAnsi="Times New Roman" w:cs="Times New Roman"/>
          <w:sz w:val="28"/>
          <w:szCs w:val="28"/>
        </w:rPr>
      </w:pPr>
      <w:r w:rsidRPr="009D11B6">
        <w:rPr>
          <w:rFonts w:ascii="Times New Roman" w:hAnsi="Times New Roman" w:cs="Times New Roman"/>
          <w:sz w:val="28"/>
          <w:szCs w:val="28"/>
        </w:rPr>
        <w:t>Внесистемными единицами измерения давления являются:</w:t>
      </w:r>
    </w:p>
    <w:p w:rsidR="006935A6" w:rsidRDefault="006935A6" w:rsidP="006935A6">
      <w:pPr>
        <w:pStyle w:val="a5"/>
        <w:jc w:val="both"/>
        <w:rPr>
          <w:rFonts w:ascii="Times New Roman" w:hAnsi="Times New Roman" w:cs="Times New Roman"/>
          <w:sz w:val="28"/>
          <w:szCs w:val="28"/>
        </w:rPr>
      </w:pPr>
      <w:smartTag w:uri="urn:schemas-microsoft-com:office:smarttags" w:element="metricconverter">
        <w:smartTagPr>
          <w:attr w:name="ProductID" w:val="1 мм"/>
        </w:smartTagPr>
        <w:r w:rsidRPr="009D11B6">
          <w:rPr>
            <w:rFonts w:ascii="Times New Roman" w:hAnsi="Times New Roman" w:cs="Times New Roman"/>
            <w:sz w:val="28"/>
            <w:szCs w:val="28"/>
          </w:rPr>
          <w:t>1 мм</w:t>
        </w:r>
      </w:smartTag>
      <w:r w:rsidRPr="009D11B6">
        <w:rPr>
          <w:rFonts w:ascii="Times New Roman" w:hAnsi="Times New Roman" w:cs="Times New Roman"/>
          <w:sz w:val="28"/>
          <w:szCs w:val="28"/>
        </w:rPr>
        <w:t xml:space="preserve"> рт. ст. = 133 Па;</w:t>
      </w:r>
      <w:r w:rsidR="000B1179">
        <w:rPr>
          <w:rFonts w:ascii="Times New Roman" w:hAnsi="Times New Roman" w:cs="Times New Roman"/>
          <w:sz w:val="28"/>
          <w:szCs w:val="28"/>
        </w:rPr>
        <w:t xml:space="preserve">                    </w:t>
      </w:r>
      <w:r w:rsidRPr="009D11B6">
        <w:rPr>
          <w:rFonts w:ascii="Times New Roman" w:eastAsia="Times New Roman" w:hAnsi="Times New Roman" w:cs="Times New Roman"/>
          <w:position w:val="-10"/>
          <w:sz w:val="28"/>
          <w:szCs w:val="28"/>
        </w:rPr>
        <w:object w:dxaOrig="2820" w:dyaOrig="360">
          <v:shape id="_x0000_i1031" type="#_x0000_t75" style="width:141pt;height:18pt" o:ole="">
            <v:imagedata r:id="rId22" o:title=""/>
          </v:shape>
          <o:OLEObject Type="Embed" ProgID="Equation.3" ShapeID="_x0000_i1031" DrawAspect="Content" ObjectID="_1602395462" r:id="rId23"/>
        </w:object>
      </w:r>
      <w:r w:rsidRPr="009D11B6">
        <w:rPr>
          <w:rFonts w:ascii="Times New Roman" w:hAnsi="Times New Roman" w:cs="Times New Roman"/>
          <w:sz w:val="28"/>
          <w:szCs w:val="28"/>
        </w:rPr>
        <w:t>.</w:t>
      </w:r>
    </w:p>
    <w:p w:rsidR="006E3FB3" w:rsidRDefault="006E3FB3" w:rsidP="006E3FB3">
      <w:pPr>
        <w:pStyle w:val="a5"/>
        <w:ind w:left="708"/>
        <w:jc w:val="both"/>
        <w:rPr>
          <w:rFonts w:ascii="Times New Roman" w:hAnsi="Times New Roman" w:cs="Times New Roman"/>
          <w:sz w:val="28"/>
          <w:szCs w:val="28"/>
        </w:rPr>
      </w:pPr>
      <w:r w:rsidRPr="009D11B6">
        <w:rPr>
          <w:rFonts w:ascii="Times New Roman" w:hAnsi="Times New Roman" w:cs="Times New Roman"/>
          <w:sz w:val="28"/>
          <w:szCs w:val="28"/>
        </w:rPr>
        <w:t>Жидкость, находящаяся в сосуде, оказывает на него давление</w:t>
      </w:r>
      <w:r>
        <w:rPr>
          <w:rFonts w:ascii="Times New Roman" w:hAnsi="Times New Roman" w:cs="Times New Roman"/>
          <w:sz w:val="28"/>
          <w:szCs w:val="28"/>
        </w:rPr>
        <w:t>.</w:t>
      </w:r>
    </w:p>
    <w:p w:rsidR="006E3FB3" w:rsidRPr="009D11B6" w:rsidRDefault="006E3FB3" w:rsidP="006E3FB3">
      <w:pPr>
        <w:pStyle w:val="a5"/>
        <w:ind w:firstLine="708"/>
        <w:jc w:val="both"/>
        <w:rPr>
          <w:rFonts w:ascii="Times New Roman" w:hAnsi="Times New Roman" w:cs="Times New Roman"/>
          <w:sz w:val="28"/>
          <w:szCs w:val="28"/>
        </w:rPr>
      </w:pPr>
      <w:r w:rsidRPr="009D11B6">
        <w:rPr>
          <w:rFonts w:ascii="Times New Roman" w:hAnsi="Times New Roman" w:cs="Times New Roman"/>
          <w:i/>
          <w:sz w:val="28"/>
          <w:szCs w:val="28"/>
        </w:rPr>
        <w:t xml:space="preserve">Гидростатическое давление - </w:t>
      </w:r>
      <w:r w:rsidRPr="009D11B6">
        <w:rPr>
          <w:rFonts w:ascii="Times New Roman" w:hAnsi="Times New Roman" w:cs="Times New Roman"/>
          <w:sz w:val="28"/>
          <w:szCs w:val="28"/>
        </w:rPr>
        <w:t>давление, обусловленное весом жидкости.</w:t>
      </w:r>
    </w:p>
    <w:p w:rsidR="006E3FB3" w:rsidRPr="009D11B6" w:rsidRDefault="006E3FB3" w:rsidP="006935A6">
      <w:pPr>
        <w:pStyle w:val="a5"/>
        <w:jc w:val="both"/>
        <w:rPr>
          <w:rFonts w:ascii="Times New Roman" w:hAnsi="Times New Roman" w:cs="Times New Roman"/>
          <w:sz w:val="28"/>
          <w:szCs w:val="28"/>
        </w:rPr>
      </w:pPr>
    </w:p>
    <w:p w:rsidR="006935A6" w:rsidRPr="009D11B6" w:rsidRDefault="006935A6" w:rsidP="006935A6">
      <w:pPr>
        <w:pStyle w:val="a5"/>
        <w:jc w:val="center"/>
        <w:rPr>
          <w:rFonts w:ascii="Times New Roman" w:hAnsi="Times New Roman" w:cs="Times New Roman"/>
          <w:sz w:val="28"/>
          <w:szCs w:val="28"/>
        </w:rPr>
      </w:pPr>
      <w:r w:rsidRPr="009D11B6">
        <w:rPr>
          <w:rFonts w:ascii="Times New Roman" w:hAnsi="Times New Roman" w:cs="Times New Roman"/>
          <w:noProof/>
          <w:sz w:val="28"/>
          <w:szCs w:val="28"/>
        </w:rPr>
        <w:lastRenderedPageBreak/>
        <w:drawing>
          <wp:inline distT="0" distB="0" distL="0" distR="0" wp14:anchorId="766EB7C4" wp14:editId="108CDDB5">
            <wp:extent cx="1003300" cy="1143000"/>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003300" cy="1143000"/>
                    </a:xfrm>
                    <a:prstGeom prst="rect">
                      <a:avLst/>
                    </a:prstGeom>
                    <a:noFill/>
                    <a:ln w="9525">
                      <a:noFill/>
                      <a:miter lim="800000"/>
                      <a:headEnd/>
                      <a:tailEnd/>
                    </a:ln>
                  </pic:spPr>
                </pic:pic>
              </a:graphicData>
            </a:graphic>
          </wp:inline>
        </w:drawing>
      </w:r>
    </w:p>
    <w:p w:rsidR="00B63053" w:rsidRDefault="006935A6" w:rsidP="006935A6">
      <w:pPr>
        <w:pStyle w:val="a5"/>
        <w:jc w:val="center"/>
        <w:rPr>
          <w:rFonts w:ascii="Times New Roman" w:hAnsi="Times New Roman" w:cs="Times New Roman"/>
          <w:sz w:val="28"/>
          <w:szCs w:val="28"/>
        </w:rPr>
      </w:pPr>
      <w:r w:rsidRPr="00B63053">
        <w:rPr>
          <w:rFonts w:ascii="Times New Roman" w:hAnsi="Times New Roman" w:cs="Times New Roman"/>
          <w:sz w:val="28"/>
          <w:szCs w:val="28"/>
        </w:rPr>
        <w:t>Рисунок 1.</w:t>
      </w:r>
      <w:r w:rsidR="00B63717">
        <w:rPr>
          <w:rFonts w:ascii="Times New Roman" w:hAnsi="Times New Roman" w:cs="Times New Roman"/>
          <w:sz w:val="28"/>
          <w:szCs w:val="28"/>
        </w:rPr>
        <w:t>4</w:t>
      </w:r>
      <w:r w:rsidRPr="00B63053">
        <w:rPr>
          <w:rFonts w:ascii="Times New Roman" w:hAnsi="Times New Roman" w:cs="Times New Roman"/>
          <w:sz w:val="28"/>
          <w:szCs w:val="28"/>
        </w:rPr>
        <w:t xml:space="preserve"> Жидкость в сосуде</w:t>
      </w:r>
    </w:p>
    <w:p w:rsidR="000B1179" w:rsidRPr="00B63053" w:rsidRDefault="000B1179" w:rsidP="006935A6">
      <w:pPr>
        <w:pStyle w:val="a5"/>
        <w:jc w:val="center"/>
        <w:rPr>
          <w:rFonts w:ascii="Times New Roman" w:hAnsi="Times New Roman" w:cs="Times New Roman"/>
          <w:sz w:val="28"/>
          <w:szCs w:val="28"/>
        </w:rPr>
      </w:pPr>
    </w:p>
    <w:p w:rsidR="006935A6" w:rsidRDefault="006935A6" w:rsidP="006935A6">
      <w:pPr>
        <w:pStyle w:val="a5"/>
        <w:ind w:firstLine="708"/>
        <w:jc w:val="both"/>
        <w:rPr>
          <w:rFonts w:ascii="Times New Roman" w:hAnsi="Times New Roman" w:cs="Times New Roman"/>
          <w:sz w:val="28"/>
          <w:szCs w:val="28"/>
        </w:rPr>
      </w:pPr>
      <w:r w:rsidRPr="009D11B6">
        <w:rPr>
          <w:rFonts w:ascii="Times New Roman" w:hAnsi="Times New Roman" w:cs="Times New Roman"/>
          <w:sz w:val="28"/>
          <w:szCs w:val="28"/>
        </w:rPr>
        <w:t>Определим давление, созд</w:t>
      </w:r>
      <w:r>
        <w:rPr>
          <w:rFonts w:ascii="Times New Roman" w:hAnsi="Times New Roman" w:cs="Times New Roman"/>
          <w:sz w:val="28"/>
          <w:szCs w:val="28"/>
        </w:rPr>
        <w:t xml:space="preserve">аваемое жидкостью на дно сосуда. </w:t>
      </w:r>
      <w:r w:rsidRPr="009D11B6">
        <w:rPr>
          <w:rFonts w:ascii="Times New Roman" w:hAnsi="Times New Roman" w:cs="Times New Roman"/>
          <w:sz w:val="28"/>
          <w:szCs w:val="28"/>
        </w:rPr>
        <w:t xml:space="preserve">По определению давление </w:t>
      </w:r>
      <w:r w:rsidRPr="009D11B6">
        <w:rPr>
          <w:rFonts w:ascii="Times New Roman" w:eastAsia="Times New Roman" w:hAnsi="Times New Roman" w:cs="Times New Roman"/>
          <w:position w:val="-24"/>
          <w:sz w:val="28"/>
          <w:szCs w:val="28"/>
        </w:rPr>
        <w:object w:dxaOrig="700" w:dyaOrig="620">
          <v:shape id="_x0000_i1032" type="#_x0000_t75" style="width:35pt;height:31pt" o:ole="">
            <v:imagedata r:id="rId25" o:title=""/>
          </v:shape>
          <o:OLEObject Type="Embed" ProgID="Equation.3" ShapeID="_x0000_i1032" DrawAspect="Content" ObjectID="_1602395463" r:id="rId26"/>
        </w:object>
      </w:r>
      <w:r w:rsidRPr="009D11B6">
        <w:rPr>
          <w:rFonts w:ascii="Times New Roman" w:hAnsi="Times New Roman" w:cs="Times New Roman"/>
          <w:sz w:val="28"/>
          <w:szCs w:val="28"/>
        </w:rPr>
        <w:t xml:space="preserve">, где </w:t>
      </w:r>
      <w:r w:rsidRPr="009D11B6">
        <w:rPr>
          <w:rFonts w:ascii="Times New Roman" w:eastAsia="Times New Roman" w:hAnsi="Times New Roman" w:cs="Times New Roman"/>
          <w:position w:val="-10"/>
          <w:sz w:val="28"/>
          <w:szCs w:val="28"/>
        </w:rPr>
        <w:object w:dxaOrig="960" w:dyaOrig="320">
          <v:shape id="_x0000_i1033" type="#_x0000_t75" style="width:48pt;height:16pt" o:ole="">
            <v:imagedata r:id="rId27" o:title=""/>
          </v:shape>
          <o:OLEObject Type="Embed" ProgID="Equation.3" ShapeID="_x0000_i1033" DrawAspect="Content" ObjectID="_1602395464" r:id="rId28"/>
        </w:object>
      </w:r>
      <w:r w:rsidRPr="009D11B6">
        <w:rPr>
          <w:rFonts w:ascii="Times New Roman" w:hAnsi="Times New Roman" w:cs="Times New Roman"/>
          <w:sz w:val="28"/>
          <w:szCs w:val="28"/>
        </w:rPr>
        <w:t xml:space="preserve"> – вес жидкости. Тогда </w:t>
      </w:r>
      <w:r w:rsidRPr="009D11B6">
        <w:rPr>
          <w:rFonts w:ascii="Times New Roman" w:eastAsia="Times New Roman" w:hAnsi="Times New Roman" w:cs="Times New Roman"/>
          <w:position w:val="-24"/>
          <w:sz w:val="28"/>
          <w:szCs w:val="28"/>
        </w:rPr>
        <w:object w:dxaOrig="980" w:dyaOrig="620">
          <v:shape id="_x0000_i1034" type="#_x0000_t75" style="width:49pt;height:31pt" o:ole="">
            <v:imagedata r:id="rId29" o:title=""/>
          </v:shape>
          <o:OLEObject Type="Embed" ProgID="Equation.3" ShapeID="_x0000_i1034" DrawAspect="Content" ObjectID="_1602395465" r:id="rId30"/>
        </w:object>
      </w:r>
      <w:r w:rsidRPr="009D11B6">
        <w:rPr>
          <w:rFonts w:ascii="Times New Roman" w:hAnsi="Times New Roman" w:cs="Times New Roman"/>
          <w:sz w:val="28"/>
          <w:szCs w:val="28"/>
        </w:rPr>
        <w:t xml:space="preserve">. Массу жидкости можно найти по формуле </w:t>
      </w:r>
      <w:r w:rsidRPr="009D11B6">
        <w:rPr>
          <w:rFonts w:ascii="Times New Roman" w:eastAsia="Times New Roman" w:hAnsi="Times New Roman" w:cs="Times New Roman"/>
          <w:position w:val="-10"/>
          <w:sz w:val="28"/>
          <w:szCs w:val="28"/>
        </w:rPr>
        <w:object w:dxaOrig="940" w:dyaOrig="320">
          <v:shape id="_x0000_i1035" type="#_x0000_t75" style="width:47pt;height:16pt" o:ole="">
            <v:imagedata r:id="rId31" o:title=""/>
          </v:shape>
          <o:OLEObject Type="Embed" ProgID="Equation.3" ShapeID="_x0000_i1035" DrawAspect="Content" ObjectID="_1602395466" r:id="rId32"/>
        </w:object>
      </w:r>
      <w:r w:rsidRPr="009D11B6">
        <w:rPr>
          <w:rFonts w:ascii="Times New Roman" w:hAnsi="Times New Roman" w:cs="Times New Roman"/>
          <w:sz w:val="28"/>
          <w:szCs w:val="28"/>
        </w:rPr>
        <w:t xml:space="preserve">, где </w:t>
      </w:r>
      <w:r w:rsidRPr="009D11B6">
        <w:rPr>
          <w:rFonts w:ascii="Times New Roman" w:eastAsia="Times New Roman" w:hAnsi="Times New Roman" w:cs="Times New Roman"/>
          <w:position w:val="-6"/>
          <w:sz w:val="28"/>
          <w:szCs w:val="28"/>
        </w:rPr>
        <w:object w:dxaOrig="240" w:dyaOrig="280">
          <v:shape id="_x0000_i1036" type="#_x0000_t75" style="width:12pt;height:14pt" o:ole="">
            <v:imagedata r:id="rId33" o:title=""/>
          </v:shape>
          <o:OLEObject Type="Embed" ProgID="Equation.3" ShapeID="_x0000_i1036" DrawAspect="Content" ObjectID="_1602395467" r:id="rId34"/>
        </w:object>
      </w:r>
      <w:r w:rsidRPr="009D11B6">
        <w:rPr>
          <w:rFonts w:ascii="Times New Roman" w:hAnsi="Times New Roman" w:cs="Times New Roman"/>
          <w:sz w:val="28"/>
          <w:szCs w:val="28"/>
        </w:rPr>
        <w:t xml:space="preserve">– объём жидкости в сосуде. Как видно из рисунка 1.3 объем жидкости равен </w:t>
      </w:r>
      <w:r w:rsidRPr="009D11B6">
        <w:rPr>
          <w:rFonts w:ascii="Times New Roman" w:eastAsia="Times New Roman" w:hAnsi="Times New Roman" w:cs="Times New Roman"/>
          <w:position w:val="-6"/>
          <w:sz w:val="28"/>
          <w:szCs w:val="28"/>
        </w:rPr>
        <w:object w:dxaOrig="859" w:dyaOrig="280">
          <v:shape id="_x0000_i1037" type="#_x0000_t75" style="width:43pt;height:14pt" o:ole="">
            <v:imagedata r:id="rId35" o:title=""/>
          </v:shape>
          <o:OLEObject Type="Embed" ProgID="Equation.3" ShapeID="_x0000_i1037" DrawAspect="Content" ObjectID="_1602395468" r:id="rId36"/>
        </w:object>
      </w:r>
      <w:r w:rsidRPr="009D11B6">
        <w:rPr>
          <w:rFonts w:ascii="Times New Roman" w:hAnsi="Times New Roman" w:cs="Times New Roman"/>
          <w:sz w:val="28"/>
          <w:szCs w:val="28"/>
        </w:rPr>
        <w:t xml:space="preserve">. Учитывая сказанное для давления можно получить: </w:t>
      </w:r>
    </w:p>
    <w:p w:rsidR="006935A6" w:rsidRPr="009D11B6" w:rsidRDefault="006935A6" w:rsidP="006935A6">
      <w:pPr>
        <w:pStyle w:val="a5"/>
        <w:ind w:firstLine="708"/>
        <w:jc w:val="center"/>
        <w:rPr>
          <w:rFonts w:ascii="Times New Roman" w:hAnsi="Times New Roman" w:cs="Times New Roman"/>
          <w:sz w:val="28"/>
          <w:szCs w:val="28"/>
        </w:rPr>
      </w:pPr>
      <w:r w:rsidRPr="009D11B6">
        <w:rPr>
          <w:rFonts w:ascii="Times New Roman" w:eastAsia="Times New Roman" w:hAnsi="Times New Roman" w:cs="Times New Roman"/>
          <w:position w:val="-24"/>
          <w:sz w:val="28"/>
          <w:szCs w:val="28"/>
        </w:rPr>
        <w:object w:dxaOrig="2280" w:dyaOrig="620">
          <v:shape id="_x0000_i1038" type="#_x0000_t75" style="width:114pt;height:31pt" o:ole="">
            <v:imagedata r:id="rId37" o:title=""/>
          </v:shape>
          <o:OLEObject Type="Embed" ProgID="Equation.3" ShapeID="_x0000_i1038" DrawAspect="Content" ObjectID="_1602395469" r:id="rId38"/>
        </w:object>
      </w:r>
    </w:p>
    <w:p w:rsidR="006935A6" w:rsidRPr="009D11B6" w:rsidRDefault="006935A6" w:rsidP="006935A6">
      <w:pPr>
        <w:pStyle w:val="a5"/>
        <w:jc w:val="both"/>
        <w:rPr>
          <w:rFonts w:ascii="Times New Roman" w:hAnsi="Times New Roman" w:cs="Times New Roman"/>
          <w:sz w:val="28"/>
          <w:szCs w:val="28"/>
        </w:rPr>
      </w:pPr>
      <w:r w:rsidRPr="009D11B6">
        <w:rPr>
          <w:rFonts w:ascii="Times New Roman" w:hAnsi="Times New Roman" w:cs="Times New Roman"/>
          <w:sz w:val="28"/>
          <w:szCs w:val="28"/>
        </w:rPr>
        <w:t xml:space="preserve">                                                            </w:t>
      </w:r>
      <w:r w:rsidRPr="009D11B6">
        <w:rPr>
          <w:rFonts w:ascii="Times New Roman" w:eastAsia="Times New Roman" w:hAnsi="Times New Roman" w:cs="Times New Roman"/>
          <w:position w:val="-10"/>
          <w:sz w:val="28"/>
          <w:szCs w:val="28"/>
        </w:rPr>
        <w:object w:dxaOrig="1160" w:dyaOrig="320">
          <v:shape id="_x0000_i1039" type="#_x0000_t75" style="width:58pt;height:16pt" o:ole="">
            <v:imagedata r:id="rId39" o:title=""/>
          </v:shape>
          <o:OLEObject Type="Embed" ProgID="Equation.3" ShapeID="_x0000_i1039" DrawAspect="Content" ObjectID="_1602395470" r:id="rId40"/>
        </w:object>
      </w:r>
      <w:r w:rsidRPr="009D11B6">
        <w:rPr>
          <w:rFonts w:ascii="Times New Roman" w:hAnsi="Times New Roman" w:cs="Times New Roman"/>
          <w:sz w:val="28"/>
          <w:szCs w:val="28"/>
        </w:rPr>
        <w:t xml:space="preserve">                                                 (2.</w:t>
      </w:r>
      <w:r w:rsidR="006E3FB3">
        <w:rPr>
          <w:rFonts w:ascii="Times New Roman" w:hAnsi="Times New Roman" w:cs="Times New Roman"/>
          <w:sz w:val="28"/>
          <w:szCs w:val="28"/>
        </w:rPr>
        <w:t>4</w:t>
      </w:r>
      <w:r w:rsidRPr="009D11B6">
        <w:rPr>
          <w:rFonts w:ascii="Times New Roman" w:hAnsi="Times New Roman" w:cs="Times New Roman"/>
          <w:sz w:val="28"/>
          <w:szCs w:val="28"/>
        </w:rPr>
        <w:t>)</w:t>
      </w:r>
    </w:p>
    <w:p w:rsidR="006935A6" w:rsidRDefault="006935A6" w:rsidP="006935A6">
      <w:pPr>
        <w:pStyle w:val="a5"/>
        <w:ind w:firstLine="708"/>
        <w:jc w:val="both"/>
        <w:rPr>
          <w:rFonts w:ascii="Times New Roman" w:hAnsi="Times New Roman" w:cs="Times New Roman"/>
          <w:sz w:val="28"/>
          <w:szCs w:val="28"/>
        </w:rPr>
      </w:pPr>
      <w:r w:rsidRPr="009D11B6">
        <w:rPr>
          <w:rFonts w:ascii="Times New Roman" w:hAnsi="Times New Roman" w:cs="Times New Roman"/>
          <w:sz w:val="28"/>
          <w:szCs w:val="28"/>
        </w:rPr>
        <w:t>Таким образом, давление жидкости зависит только от высоты её столба и от рода жидкости и не зависит от площади поверхности, на которую действует жидкость.</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935A6" w:rsidTr="00714682">
        <w:tc>
          <w:tcPr>
            <w:tcW w:w="4785" w:type="dxa"/>
          </w:tcPr>
          <w:p w:rsidR="006935A6" w:rsidRDefault="006935A6" w:rsidP="00714682">
            <w:pPr>
              <w:pStyle w:val="a5"/>
              <w:jc w:val="center"/>
              <w:rPr>
                <w:rFonts w:ascii="Times New Roman" w:hAnsi="Times New Roman" w:cs="Times New Roman"/>
                <w:sz w:val="28"/>
                <w:szCs w:val="28"/>
              </w:rPr>
            </w:pPr>
            <w:r>
              <w:rPr>
                <w:noProof/>
              </w:rPr>
              <w:drawing>
                <wp:inline distT="0" distB="0" distL="0" distR="0" wp14:anchorId="5715D73C" wp14:editId="7BEEF388">
                  <wp:extent cx="1405648" cy="1943100"/>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10048" t="33021" r="57416" b="7010"/>
                          <a:stretch/>
                        </pic:blipFill>
                        <pic:spPr bwMode="auto">
                          <a:xfrm>
                            <a:off x="0" y="0"/>
                            <a:ext cx="1409700" cy="1948701"/>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4786" w:type="dxa"/>
          </w:tcPr>
          <w:p w:rsidR="006935A6" w:rsidRDefault="006935A6" w:rsidP="00714682">
            <w:pPr>
              <w:pStyle w:val="a5"/>
              <w:jc w:val="center"/>
              <w:rPr>
                <w:rFonts w:ascii="Times New Roman" w:hAnsi="Times New Roman" w:cs="Times New Roman"/>
                <w:sz w:val="28"/>
                <w:szCs w:val="28"/>
              </w:rPr>
            </w:pPr>
            <w:r>
              <w:rPr>
                <w:noProof/>
              </w:rPr>
              <w:drawing>
                <wp:inline distT="0" distB="0" distL="0" distR="0" wp14:anchorId="1901A756" wp14:editId="6F7D5C8A">
                  <wp:extent cx="1346200" cy="18542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56967" t="32289" r="10656" b="8250"/>
                          <a:stretch/>
                        </pic:blipFill>
                        <pic:spPr bwMode="auto">
                          <a:xfrm>
                            <a:off x="0" y="0"/>
                            <a:ext cx="1348482" cy="1857343"/>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6935A6" w:rsidTr="00714682">
        <w:tc>
          <w:tcPr>
            <w:tcW w:w="4785" w:type="dxa"/>
          </w:tcPr>
          <w:p w:rsidR="006935A6" w:rsidRDefault="006935A6" w:rsidP="00714682">
            <w:pPr>
              <w:pStyle w:val="a5"/>
              <w:jc w:val="center"/>
              <w:rPr>
                <w:rFonts w:ascii="Times New Roman" w:hAnsi="Times New Roman" w:cs="Times New Roman"/>
                <w:sz w:val="28"/>
                <w:szCs w:val="28"/>
              </w:rPr>
            </w:pPr>
            <w:r>
              <w:rPr>
                <w:rFonts w:ascii="Times New Roman" w:hAnsi="Times New Roman" w:cs="Times New Roman"/>
                <w:sz w:val="28"/>
                <w:szCs w:val="28"/>
              </w:rPr>
              <w:t>Изменение гидростатического давления при увеличении столба жидкости</w:t>
            </w:r>
          </w:p>
        </w:tc>
        <w:tc>
          <w:tcPr>
            <w:tcW w:w="4786" w:type="dxa"/>
          </w:tcPr>
          <w:p w:rsidR="006935A6" w:rsidRDefault="006935A6" w:rsidP="00714682">
            <w:pPr>
              <w:pStyle w:val="a5"/>
              <w:jc w:val="center"/>
              <w:rPr>
                <w:rFonts w:ascii="Times New Roman" w:hAnsi="Times New Roman" w:cs="Times New Roman"/>
                <w:sz w:val="28"/>
                <w:szCs w:val="28"/>
              </w:rPr>
            </w:pPr>
            <w:r>
              <w:rPr>
                <w:rFonts w:ascii="Times New Roman" w:hAnsi="Times New Roman" w:cs="Times New Roman"/>
                <w:sz w:val="28"/>
                <w:szCs w:val="28"/>
              </w:rPr>
              <w:t>Изменение гидростатического давления при увеличении плотности жидкости.</w:t>
            </w:r>
          </w:p>
        </w:tc>
      </w:tr>
    </w:tbl>
    <w:p w:rsidR="006935A6" w:rsidRPr="00D26948" w:rsidRDefault="00D26948" w:rsidP="00D26948">
      <w:pPr>
        <w:pStyle w:val="a5"/>
        <w:ind w:firstLine="708"/>
        <w:jc w:val="center"/>
        <w:rPr>
          <w:rFonts w:ascii="Times New Roman" w:hAnsi="Times New Roman" w:cs="Times New Roman"/>
          <w:sz w:val="24"/>
          <w:szCs w:val="24"/>
        </w:rPr>
      </w:pPr>
      <w:r w:rsidRPr="00D26948">
        <w:rPr>
          <w:rFonts w:ascii="Times New Roman" w:hAnsi="Times New Roman" w:cs="Times New Roman"/>
          <w:sz w:val="24"/>
          <w:szCs w:val="24"/>
        </w:rPr>
        <w:t>Рисунок 2.</w:t>
      </w:r>
      <w:r w:rsidR="00B63717">
        <w:rPr>
          <w:rFonts w:ascii="Times New Roman" w:hAnsi="Times New Roman" w:cs="Times New Roman"/>
          <w:sz w:val="24"/>
          <w:szCs w:val="24"/>
        </w:rPr>
        <w:t>4</w:t>
      </w:r>
      <w:r w:rsidRPr="00D26948">
        <w:rPr>
          <w:rFonts w:ascii="Times New Roman" w:hAnsi="Times New Roman" w:cs="Times New Roman"/>
          <w:sz w:val="24"/>
          <w:szCs w:val="24"/>
        </w:rPr>
        <w:t xml:space="preserve"> Изменение гидростатического давления</w:t>
      </w:r>
    </w:p>
    <w:p w:rsidR="00D26948" w:rsidRDefault="00D26948" w:rsidP="00D26948">
      <w:pPr>
        <w:spacing w:after="0" w:line="240" w:lineRule="auto"/>
        <w:ind w:firstLine="709"/>
        <w:jc w:val="both"/>
        <w:rPr>
          <w:rFonts w:ascii="Times New Roman" w:hAnsi="Times New Roman" w:cs="Times New Roman"/>
          <w:color w:val="000000"/>
          <w:sz w:val="28"/>
          <w:szCs w:val="28"/>
        </w:rPr>
      </w:pPr>
    </w:p>
    <w:p w:rsidR="006935A6" w:rsidRDefault="006935A6" w:rsidP="006935A6">
      <w:pPr>
        <w:pStyle w:val="a5"/>
        <w:ind w:firstLine="708"/>
        <w:jc w:val="both"/>
        <w:rPr>
          <w:rFonts w:ascii="Times New Roman" w:hAnsi="Times New Roman" w:cs="Times New Roman"/>
          <w:sz w:val="28"/>
          <w:szCs w:val="28"/>
        </w:rPr>
      </w:pPr>
      <w:r w:rsidRPr="009D11B6">
        <w:rPr>
          <w:rFonts w:ascii="Times New Roman" w:hAnsi="Times New Roman" w:cs="Times New Roman"/>
          <w:sz w:val="28"/>
          <w:szCs w:val="28"/>
          <w:u w:val="single"/>
        </w:rPr>
        <w:t>Закон Паскаля:</w:t>
      </w:r>
      <w:r w:rsidRPr="009D11B6">
        <w:rPr>
          <w:rFonts w:ascii="Times New Roman" w:hAnsi="Times New Roman" w:cs="Times New Roman"/>
          <w:sz w:val="28"/>
          <w:szCs w:val="28"/>
        </w:rPr>
        <w:t xml:space="preserve"> внешнее давление, оказываемое на жидкость (или газ), распространяется во все стороны без изменения.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6935A6" w:rsidTr="00714682">
        <w:tc>
          <w:tcPr>
            <w:tcW w:w="9571" w:type="dxa"/>
          </w:tcPr>
          <w:p w:rsidR="006935A6" w:rsidRDefault="006935A6" w:rsidP="00714682">
            <w:pPr>
              <w:pStyle w:val="a5"/>
              <w:jc w:val="center"/>
              <w:rPr>
                <w:rFonts w:ascii="Times New Roman" w:hAnsi="Times New Roman" w:cs="Times New Roman"/>
                <w:sz w:val="28"/>
                <w:szCs w:val="28"/>
              </w:rPr>
            </w:pPr>
            <w:r>
              <w:rPr>
                <w:noProof/>
              </w:rPr>
              <w:lastRenderedPageBreak/>
              <w:drawing>
                <wp:inline distT="0" distB="0" distL="0" distR="0" wp14:anchorId="21508CFE" wp14:editId="2A3DB0D6">
                  <wp:extent cx="1993900" cy="2302248"/>
                  <wp:effectExtent l="0" t="0" r="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4989" cy="2303505"/>
                          </a:xfrm>
                          <a:prstGeom prst="rect">
                            <a:avLst/>
                          </a:prstGeom>
                          <a:noFill/>
                          <a:ln>
                            <a:noFill/>
                          </a:ln>
                          <a:effectLst/>
                          <a:extLst/>
                        </pic:spPr>
                      </pic:pic>
                    </a:graphicData>
                  </a:graphic>
                </wp:inline>
              </w:drawing>
            </w:r>
          </w:p>
        </w:tc>
      </w:tr>
      <w:tr w:rsidR="006935A6" w:rsidTr="00714682">
        <w:tc>
          <w:tcPr>
            <w:tcW w:w="9571" w:type="dxa"/>
          </w:tcPr>
          <w:p w:rsidR="006935A6" w:rsidRPr="00994BB9" w:rsidRDefault="00994BB9" w:rsidP="00B63717">
            <w:pPr>
              <w:pStyle w:val="a5"/>
              <w:jc w:val="center"/>
              <w:rPr>
                <w:rFonts w:ascii="Times New Roman" w:hAnsi="Times New Roman" w:cs="Times New Roman"/>
                <w:sz w:val="24"/>
                <w:szCs w:val="24"/>
              </w:rPr>
            </w:pPr>
            <w:r w:rsidRPr="00994BB9">
              <w:rPr>
                <w:rFonts w:ascii="Times New Roman" w:hAnsi="Times New Roman" w:cs="Times New Roman"/>
                <w:sz w:val="24"/>
                <w:szCs w:val="24"/>
              </w:rPr>
              <w:t xml:space="preserve">Рисунок </w:t>
            </w:r>
            <w:r w:rsidR="00B63717">
              <w:rPr>
                <w:rFonts w:ascii="Times New Roman" w:hAnsi="Times New Roman" w:cs="Times New Roman"/>
                <w:sz w:val="24"/>
                <w:szCs w:val="24"/>
              </w:rPr>
              <w:t>3.4</w:t>
            </w:r>
            <w:r w:rsidRPr="00994BB9">
              <w:rPr>
                <w:rFonts w:ascii="Times New Roman" w:hAnsi="Times New Roman" w:cs="Times New Roman"/>
                <w:sz w:val="24"/>
                <w:szCs w:val="24"/>
              </w:rPr>
              <w:t xml:space="preserve"> </w:t>
            </w:r>
            <w:r w:rsidR="006935A6" w:rsidRPr="00994BB9">
              <w:rPr>
                <w:rFonts w:ascii="Times New Roman" w:hAnsi="Times New Roman" w:cs="Times New Roman"/>
                <w:sz w:val="24"/>
                <w:szCs w:val="24"/>
              </w:rPr>
              <w:t>Проявление закона Паскаля.</w:t>
            </w:r>
          </w:p>
        </w:tc>
      </w:tr>
    </w:tbl>
    <w:p w:rsidR="00B1154F" w:rsidRPr="009D11B6" w:rsidRDefault="006E3FB3" w:rsidP="00CB1E22">
      <w:pPr>
        <w:pStyle w:val="a5"/>
        <w:jc w:val="center"/>
        <w:rPr>
          <w:rFonts w:ascii="Times New Roman" w:hAnsi="Times New Roman" w:cs="Times New Roman"/>
          <w:b/>
          <w:sz w:val="28"/>
          <w:szCs w:val="28"/>
        </w:rPr>
      </w:pPr>
      <w:r>
        <w:rPr>
          <w:rFonts w:ascii="Times New Roman" w:hAnsi="Times New Roman" w:cs="Times New Roman"/>
          <w:b/>
          <w:sz w:val="28"/>
          <w:szCs w:val="28"/>
        </w:rPr>
        <w:t>3</w:t>
      </w:r>
      <w:r w:rsidR="005E5F9F">
        <w:rPr>
          <w:rFonts w:ascii="Times New Roman" w:hAnsi="Times New Roman" w:cs="Times New Roman"/>
          <w:b/>
          <w:sz w:val="28"/>
          <w:szCs w:val="28"/>
        </w:rPr>
        <w:t>.</w:t>
      </w:r>
    </w:p>
    <w:p w:rsidR="006E3FB3" w:rsidRDefault="005E5F9F" w:rsidP="00CB1E22">
      <w:pPr>
        <w:pStyle w:val="a5"/>
        <w:ind w:firstLine="708"/>
        <w:jc w:val="both"/>
        <w:rPr>
          <w:rFonts w:ascii="Times New Roman" w:hAnsi="Times New Roman" w:cs="Times New Roman"/>
          <w:sz w:val="28"/>
          <w:szCs w:val="28"/>
        </w:rPr>
      </w:pPr>
      <w:r w:rsidRPr="005E5F9F">
        <w:rPr>
          <w:rFonts w:ascii="Times New Roman" w:hAnsi="Times New Roman" w:cs="Times New Roman"/>
          <w:i/>
          <w:sz w:val="28"/>
          <w:szCs w:val="28"/>
        </w:rPr>
        <w:t>Течение</w:t>
      </w:r>
      <w:r>
        <w:rPr>
          <w:rFonts w:ascii="Times New Roman" w:hAnsi="Times New Roman" w:cs="Times New Roman"/>
          <w:sz w:val="28"/>
          <w:szCs w:val="28"/>
        </w:rPr>
        <w:t xml:space="preserve"> - д</w:t>
      </w:r>
      <w:r w:rsidR="00B1154F" w:rsidRPr="005E5F9F">
        <w:rPr>
          <w:rFonts w:ascii="Times New Roman" w:hAnsi="Times New Roman" w:cs="Times New Roman"/>
          <w:sz w:val="28"/>
          <w:szCs w:val="28"/>
        </w:rPr>
        <w:t>вижение</w:t>
      </w:r>
      <w:r>
        <w:rPr>
          <w:rFonts w:ascii="Times New Roman" w:hAnsi="Times New Roman" w:cs="Times New Roman"/>
          <w:sz w:val="28"/>
          <w:szCs w:val="28"/>
        </w:rPr>
        <w:t xml:space="preserve"> жидкости, </w:t>
      </w:r>
      <w:r w:rsidRPr="005E5F9F">
        <w:rPr>
          <w:rFonts w:ascii="Times New Roman" w:hAnsi="Times New Roman" w:cs="Times New Roman"/>
          <w:i/>
          <w:sz w:val="28"/>
          <w:szCs w:val="28"/>
        </w:rPr>
        <w:t>поток</w:t>
      </w:r>
      <w:r w:rsidR="00B1154F" w:rsidRPr="009D11B6">
        <w:rPr>
          <w:rFonts w:ascii="Times New Roman" w:hAnsi="Times New Roman" w:cs="Times New Roman"/>
          <w:sz w:val="28"/>
          <w:szCs w:val="28"/>
        </w:rPr>
        <w:t xml:space="preserve"> </w:t>
      </w:r>
      <w:r>
        <w:rPr>
          <w:rFonts w:ascii="Times New Roman" w:hAnsi="Times New Roman" w:cs="Times New Roman"/>
          <w:sz w:val="28"/>
          <w:szCs w:val="28"/>
        </w:rPr>
        <w:t xml:space="preserve">- </w:t>
      </w:r>
      <w:r w:rsidR="00B1154F" w:rsidRPr="009D11B6">
        <w:rPr>
          <w:rFonts w:ascii="Times New Roman" w:hAnsi="Times New Roman" w:cs="Times New Roman"/>
          <w:sz w:val="28"/>
          <w:szCs w:val="28"/>
        </w:rPr>
        <w:t>совокупнос</w:t>
      </w:r>
      <w:r>
        <w:rPr>
          <w:rFonts w:ascii="Times New Roman" w:hAnsi="Times New Roman" w:cs="Times New Roman"/>
          <w:sz w:val="28"/>
          <w:szCs w:val="28"/>
        </w:rPr>
        <w:t>ть частиц движущейся жидкости</w:t>
      </w:r>
      <w:r w:rsidR="00B1154F" w:rsidRPr="009D11B6">
        <w:rPr>
          <w:rFonts w:ascii="Times New Roman" w:hAnsi="Times New Roman" w:cs="Times New Roman"/>
          <w:sz w:val="28"/>
          <w:szCs w:val="28"/>
        </w:rPr>
        <w:t>.</w:t>
      </w:r>
    </w:p>
    <w:p w:rsidR="00B63717" w:rsidRPr="00B1154F" w:rsidRDefault="00B63717" w:rsidP="00B63717">
      <w:pPr>
        <w:pStyle w:val="a5"/>
        <w:ind w:firstLine="708"/>
        <w:jc w:val="both"/>
        <w:rPr>
          <w:rFonts w:ascii="Times New Roman" w:hAnsi="Times New Roman" w:cs="Times New Roman"/>
          <w:sz w:val="28"/>
          <w:szCs w:val="28"/>
        </w:rPr>
      </w:pPr>
      <w:r w:rsidRPr="00B1154F">
        <w:rPr>
          <w:rFonts w:ascii="Times New Roman" w:hAnsi="Times New Roman" w:cs="Times New Roman"/>
          <w:sz w:val="28"/>
          <w:szCs w:val="28"/>
        </w:rPr>
        <w:t>При течении реальной жидкости отдельные слои ее воздействуют друг на друга с силами, касательными к слоям. В</w:t>
      </w:r>
      <w:r w:rsidRPr="00B1154F">
        <w:rPr>
          <w:rFonts w:ascii="Times New Roman" w:hAnsi="Times New Roman" w:cs="Times New Roman"/>
          <w:i/>
          <w:sz w:val="28"/>
          <w:szCs w:val="28"/>
        </w:rPr>
        <w:t>нутреннее трение</w:t>
      </w:r>
      <w:r w:rsidRPr="00B1154F">
        <w:rPr>
          <w:rFonts w:ascii="Times New Roman" w:hAnsi="Times New Roman" w:cs="Times New Roman"/>
          <w:sz w:val="28"/>
          <w:szCs w:val="28"/>
        </w:rPr>
        <w:t xml:space="preserve"> (или </w:t>
      </w:r>
      <w:r w:rsidRPr="00B1154F">
        <w:rPr>
          <w:rFonts w:ascii="Times New Roman" w:hAnsi="Times New Roman" w:cs="Times New Roman"/>
          <w:i/>
          <w:sz w:val="28"/>
          <w:szCs w:val="28"/>
        </w:rPr>
        <w:t>вязкость</w:t>
      </w:r>
      <w:r w:rsidRPr="00B1154F">
        <w:rPr>
          <w:rFonts w:ascii="Times New Roman" w:hAnsi="Times New Roman" w:cs="Times New Roman"/>
          <w:sz w:val="28"/>
          <w:szCs w:val="28"/>
        </w:rPr>
        <w:t>) – свойство реальных жидкостей или газов, благодаря которому выравнивается скорость движения различных слоев.</w:t>
      </w:r>
    </w:p>
    <w:p w:rsidR="00B63717" w:rsidRPr="00B1154F" w:rsidRDefault="00B63717" w:rsidP="00B63717">
      <w:pPr>
        <w:pStyle w:val="a5"/>
        <w:ind w:firstLine="708"/>
        <w:jc w:val="both"/>
        <w:rPr>
          <w:rFonts w:ascii="Times New Roman" w:hAnsi="Times New Roman" w:cs="Times New Roman"/>
          <w:sz w:val="28"/>
          <w:szCs w:val="28"/>
        </w:rPr>
      </w:pPr>
      <w:r w:rsidRPr="00B1154F">
        <w:rPr>
          <w:rFonts w:ascii="Times New Roman" w:hAnsi="Times New Roman" w:cs="Times New Roman"/>
          <w:sz w:val="28"/>
          <w:szCs w:val="28"/>
        </w:rPr>
        <w:t xml:space="preserve">Рассмотрим течение вязкой жидкости между двумя твердыми пластинками, из которых нижняя неподвижна, а верхняя движется со скоростью </w:t>
      </w:r>
      <w:r w:rsidRPr="00B63717">
        <w:rPr>
          <w:rFonts w:ascii="Times New Roman" w:eastAsia="Times New Roman" w:hAnsi="Times New Roman" w:cs="Times New Roman"/>
          <w:position w:val="-10"/>
          <w:sz w:val="28"/>
          <w:szCs w:val="28"/>
        </w:rPr>
        <w:object w:dxaOrig="260" w:dyaOrig="340">
          <v:shape id="_x0000_i1040" type="#_x0000_t75" style="width:17pt;height:24pt" o:ole="">
            <v:imagedata r:id="rId43" o:title=""/>
          </v:shape>
          <o:OLEObject Type="Embed" ProgID="Equation.3" ShapeID="_x0000_i1040" DrawAspect="Content" ObjectID="_1602395471" r:id="rId44"/>
        </w:object>
      </w:r>
      <w:r w:rsidRPr="00B1154F">
        <w:rPr>
          <w:rFonts w:ascii="Times New Roman" w:hAnsi="Times New Roman" w:cs="Times New Roman"/>
          <w:sz w:val="28"/>
          <w:szCs w:val="28"/>
        </w:rPr>
        <w:t>. Условно представим жидкость в виде нескольких слоев 1, 2, 3 и т.д.</w:t>
      </w:r>
    </w:p>
    <w:p w:rsidR="00B63717" w:rsidRPr="00B63717" w:rsidRDefault="00B63717" w:rsidP="00B63717">
      <w:pPr>
        <w:tabs>
          <w:tab w:val="left" w:pos="-180"/>
        </w:tabs>
        <w:spacing w:after="0" w:line="240" w:lineRule="auto"/>
        <w:ind w:firstLine="720"/>
        <w:jc w:val="both"/>
        <w:rPr>
          <w:rFonts w:ascii="Times New Roman" w:hAnsi="Times New Roman" w:cs="Times New Roman"/>
          <w:sz w:val="28"/>
          <w:szCs w:val="28"/>
        </w:rPr>
      </w:pPr>
      <w:r w:rsidRPr="00B63717">
        <w:rPr>
          <w:rFonts w:ascii="Times New Roman" w:hAnsi="Times New Roman" w:cs="Times New Roman"/>
          <w:sz w:val="28"/>
          <w:szCs w:val="28"/>
        </w:rPr>
        <w:t>При этом подходе используется принцип отвердевания, согласно которому движущаяся жидкость или газ рассматривается как твердое тело, которое можно мысленно разделять на слои.</w:t>
      </w:r>
    </w:p>
    <w:p w:rsidR="00B63717" w:rsidRDefault="00B63717" w:rsidP="00B63717">
      <w:pPr>
        <w:pStyle w:val="a5"/>
        <w:ind w:firstLine="708"/>
        <w:jc w:val="both"/>
        <w:rPr>
          <w:rFonts w:ascii="Times New Roman" w:hAnsi="Times New Roman" w:cs="Times New Roman"/>
          <w:sz w:val="28"/>
          <w:szCs w:val="28"/>
        </w:rPr>
      </w:pPr>
      <w:r w:rsidRPr="00B1154F">
        <w:rPr>
          <w:rFonts w:ascii="Times New Roman" w:hAnsi="Times New Roman" w:cs="Times New Roman"/>
          <w:sz w:val="28"/>
          <w:szCs w:val="28"/>
        </w:rPr>
        <w:t xml:space="preserve">Слой, «прилипший» ко дну, неподвижен. По мере удаления от дна (нижняя пластинка) слои жидкости имеют все большие скорости </w:t>
      </w:r>
      <w:r w:rsidRPr="00B1154F">
        <w:rPr>
          <w:rFonts w:ascii="Times New Roman" w:eastAsia="Times New Roman" w:hAnsi="Times New Roman" w:cs="Times New Roman"/>
          <w:position w:val="-12"/>
          <w:sz w:val="28"/>
          <w:szCs w:val="28"/>
        </w:rPr>
        <w:object w:dxaOrig="1780" w:dyaOrig="360">
          <v:shape id="_x0000_i1041" type="#_x0000_t75" style="width:89pt;height:18pt" o:ole="">
            <v:imagedata r:id="rId45" o:title=""/>
          </v:shape>
          <o:OLEObject Type="Embed" ProgID="Equation.3" ShapeID="_x0000_i1041" DrawAspect="Content" ObjectID="_1602395472" r:id="rId46"/>
        </w:object>
      </w:r>
      <w:r w:rsidRPr="00B1154F">
        <w:rPr>
          <w:rFonts w:ascii="Times New Roman" w:hAnsi="Times New Roman" w:cs="Times New Roman"/>
          <w:sz w:val="28"/>
          <w:szCs w:val="28"/>
        </w:rPr>
        <w:t xml:space="preserve">, максимальная скорость </w:t>
      </w:r>
      <w:r w:rsidRPr="00B63717">
        <w:rPr>
          <w:rFonts w:ascii="Times New Roman" w:eastAsia="Times New Roman" w:hAnsi="Times New Roman" w:cs="Times New Roman"/>
          <w:position w:val="-10"/>
          <w:sz w:val="28"/>
          <w:szCs w:val="28"/>
        </w:rPr>
        <w:object w:dxaOrig="260" w:dyaOrig="340">
          <v:shape id="_x0000_i1042" type="#_x0000_t75" style="width:17pt;height:24pt" o:ole="">
            <v:imagedata r:id="rId47" o:title=""/>
          </v:shape>
          <o:OLEObject Type="Embed" ProgID="Equation.3" ShapeID="_x0000_i1042" DrawAspect="Content" ObjectID="_1602395473" r:id="rId48"/>
        </w:object>
      </w:r>
      <w:r w:rsidRPr="00B1154F">
        <w:rPr>
          <w:rFonts w:ascii="Times New Roman" w:hAnsi="Times New Roman" w:cs="Times New Roman"/>
          <w:sz w:val="28"/>
          <w:szCs w:val="28"/>
        </w:rPr>
        <w:t xml:space="preserve"> будет у слоя, который «прилип» к верхней пластинке. </w:t>
      </w:r>
    </w:p>
    <w:p w:rsidR="00B63717" w:rsidRDefault="00B63717" w:rsidP="00B63717">
      <w:pPr>
        <w:pStyle w:val="a5"/>
        <w:ind w:firstLine="708"/>
        <w:jc w:val="both"/>
        <w:rPr>
          <w:rFonts w:ascii="Times New Roman" w:hAnsi="Times New Roman" w:cs="Times New Roman"/>
          <w:sz w:val="28"/>
          <w:szCs w:val="28"/>
        </w:rPr>
      </w:pPr>
      <w:r w:rsidRPr="00B1154F">
        <w:rPr>
          <w:rFonts w:ascii="Times New Roman" w:hAnsi="Times New Roman" w:cs="Times New Roman"/>
          <w:sz w:val="28"/>
          <w:szCs w:val="28"/>
        </w:rPr>
        <w:t xml:space="preserve">При перемещении одних слоев реальной жидкости относительно других возникают силы внутреннего трения, направленные по касательной к поверхности слоев. Действие этих сил проявляется в том, что со стороны слоя, движущегося быстрее, на слой, движущийся медленнее, действует ускоряющая сила. Со стороны же слоя, движущегося медленнее, на слой, движущийся быстрее, действует тормозящая сила. Например, третий слой стремиться ускорить движение второго, но сам испытывает торможение с его стороны, а ускоряется четвертым слоем. </w:t>
      </w:r>
      <w:r>
        <w:rPr>
          <w:rFonts w:ascii="Times New Roman" w:hAnsi="Times New Roman" w:cs="Times New Roman"/>
          <w:sz w:val="28"/>
          <w:szCs w:val="28"/>
        </w:rPr>
        <w:tab/>
      </w:r>
    </w:p>
    <w:p w:rsidR="00B63717" w:rsidRPr="00B63717" w:rsidRDefault="00B63717" w:rsidP="00B63717">
      <w:pPr>
        <w:pStyle w:val="a5"/>
        <w:ind w:firstLine="708"/>
        <w:jc w:val="both"/>
        <w:rPr>
          <w:rFonts w:ascii="Times New Roman" w:hAnsi="Times New Roman" w:cs="Times New Roman"/>
          <w:sz w:val="28"/>
          <w:szCs w:val="28"/>
        </w:rPr>
      </w:pPr>
      <w:r w:rsidRPr="00B63717">
        <w:rPr>
          <w:rFonts w:ascii="Times New Roman" w:eastAsia="Times New Roman" w:hAnsi="Times New Roman" w:cs="Times New Roman"/>
          <w:color w:val="000000"/>
          <w:sz w:val="28"/>
          <w:szCs w:val="28"/>
        </w:rPr>
        <w:t>То есть, n-й слой ускоряет (n +1)-й слой, но замедляет (n -1)-й слой. Таким образом, наблюдается изменение скорости течения жидкости в направлении, перпендикулярном поверхности слоя (ось х).</w:t>
      </w:r>
    </w:p>
    <w:p w:rsidR="00B63717" w:rsidRDefault="00B63717" w:rsidP="00B63717">
      <w:pPr>
        <w:pStyle w:val="a5"/>
        <w:ind w:firstLine="708"/>
        <w:jc w:val="both"/>
        <w:rPr>
          <w:rFonts w:ascii="Times New Roman" w:hAnsi="Times New Roman" w:cs="Times New Roman"/>
          <w:sz w:val="28"/>
          <w:szCs w:val="28"/>
        </w:rPr>
      </w:pPr>
    </w:p>
    <w:p w:rsidR="00B63717" w:rsidRDefault="00B63717" w:rsidP="00B63717">
      <w:pPr>
        <w:pStyle w:val="a5"/>
        <w:ind w:firstLine="708"/>
        <w:jc w:val="both"/>
        <w:rPr>
          <w:rFonts w:ascii="Times New Roman" w:hAnsi="Times New Roman" w:cs="Times New Roman"/>
          <w:sz w:val="28"/>
          <w:szCs w:val="28"/>
        </w:rPr>
      </w:pPr>
      <w:r w:rsidRPr="0073015A">
        <w:rPr>
          <w:rFonts w:ascii="Times New Roman" w:eastAsia="Times New Roman" w:hAnsi="Times New Roman" w:cs="Times New Roman"/>
          <w:noProof/>
          <w:color w:val="000000"/>
          <w:sz w:val="28"/>
          <w:szCs w:val="28"/>
        </w:rPr>
        <w:lastRenderedPageBreak/>
        <w:drawing>
          <wp:inline distT="0" distB="0" distL="0" distR="0" wp14:anchorId="5931741D" wp14:editId="59406283">
            <wp:extent cx="5048250" cy="1495425"/>
            <wp:effectExtent l="0" t="0" r="0" b="9525"/>
            <wp:docPr id="46" name="Рисунок 46" descr="http://vmede.org/sait/content/Medbiofizika_fedorov_2008/10_files/mb4_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ede.org/sait/content/Medbiofizika_fedorov_2008/10_files/mb4_008.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0" cy="1495425"/>
                    </a:xfrm>
                    <a:prstGeom prst="rect">
                      <a:avLst/>
                    </a:prstGeom>
                    <a:noFill/>
                    <a:ln>
                      <a:noFill/>
                    </a:ln>
                  </pic:spPr>
                </pic:pic>
              </a:graphicData>
            </a:graphic>
          </wp:inline>
        </w:drawing>
      </w:r>
    </w:p>
    <w:p w:rsidR="00B63717" w:rsidRDefault="00B63717" w:rsidP="00B63717">
      <w:pPr>
        <w:pStyle w:val="a5"/>
        <w:jc w:val="center"/>
        <w:rPr>
          <w:rFonts w:ascii="Times New Roman" w:eastAsia="Times New Roman" w:hAnsi="Times New Roman" w:cs="Times New Roman"/>
          <w:sz w:val="28"/>
          <w:szCs w:val="28"/>
        </w:rPr>
      </w:pPr>
    </w:p>
    <w:p w:rsidR="00B63717" w:rsidRPr="00EE262B" w:rsidRDefault="00B63717" w:rsidP="00B63717">
      <w:pPr>
        <w:pStyle w:val="a5"/>
        <w:jc w:val="center"/>
        <w:rPr>
          <w:rFonts w:ascii="Times New Roman" w:hAnsi="Times New Roman" w:cs="Times New Roman"/>
          <w:sz w:val="24"/>
          <w:szCs w:val="24"/>
        </w:rPr>
      </w:pPr>
      <w:r w:rsidRPr="00EE262B">
        <w:rPr>
          <w:rFonts w:ascii="Times New Roman" w:hAnsi="Times New Roman" w:cs="Times New Roman"/>
          <w:sz w:val="24"/>
          <w:szCs w:val="24"/>
        </w:rPr>
        <w:t>Рисунок</w:t>
      </w:r>
      <w:r>
        <w:rPr>
          <w:rFonts w:ascii="Times New Roman" w:hAnsi="Times New Roman" w:cs="Times New Roman"/>
          <w:sz w:val="24"/>
          <w:szCs w:val="24"/>
        </w:rPr>
        <w:t xml:space="preserve"> 4.4</w:t>
      </w:r>
      <w:r w:rsidRPr="00EE262B">
        <w:rPr>
          <w:rFonts w:ascii="Times New Roman" w:hAnsi="Times New Roman" w:cs="Times New Roman"/>
          <w:sz w:val="24"/>
          <w:szCs w:val="24"/>
        </w:rPr>
        <w:t xml:space="preserve"> Скорости  слоев жидкости при ламинарном течении</w:t>
      </w:r>
    </w:p>
    <w:p w:rsidR="00B63717" w:rsidRPr="00B1154F" w:rsidRDefault="00B63717" w:rsidP="00B63717">
      <w:pPr>
        <w:pStyle w:val="a5"/>
        <w:ind w:firstLine="708"/>
        <w:jc w:val="both"/>
        <w:rPr>
          <w:rFonts w:ascii="Times New Roman" w:hAnsi="Times New Roman" w:cs="Times New Roman"/>
          <w:sz w:val="28"/>
          <w:szCs w:val="28"/>
        </w:rPr>
      </w:pPr>
      <w:r w:rsidRPr="00B1154F">
        <w:rPr>
          <w:rFonts w:ascii="Times New Roman" w:hAnsi="Times New Roman" w:cs="Times New Roman"/>
          <w:i/>
          <w:sz w:val="28"/>
          <w:szCs w:val="28"/>
        </w:rPr>
        <w:t>Градиент скорости</w:t>
      </w:r>
      <w:r w:rsidRPr="00B1154F">
        <w:rPr>
          <w:rFonts w:ascii="Times New Roman" w:hAnsi="Times New Roman" w:cs="Times New Roman"/>
          <w:sz w:val="28"/>
          <w:szCs w:val="28"/>
        </w:rPr>
        <w:t xml:space="preserve">  - векторная физическая величина </w:t>
      </w:r>
      <w:r w:rsidRPr="00B1154F">
        <w:rPr>
          <w:rFonts w:ascii="Times New Roman" w:eastAsia="Times New Roman" w:hAnsi="Times New Roman" w:cs="Times New Roman"/>
          <w:position w:val="-24"/>
          <w:sz w:val="28"/>
          <w:szCs w:val="28"/>
        </w:rPr>
        <w:object w:dxaOrig="400" w:dyaOrig="620">
          <v:shape id="_x0000_i1043" type="#_x0000_t75" style="width:20pt;height:31pt" o:ole="">
            <v:imagedata r:id="rId50" o:title=""/>
          </v:shape>
          <o:OLEObject Type="Embed" ProgID="Equation.3" ShapeID="_x0000_i1043" DrawAspect="Content" ObjectID="_1602395474" r:id="rId51"/>
        </w:object>
      </w:r>
      <w:r w:rsidRPr="00B1154F">
        <w:rPr>
          <w:rFonts w:ascii="Times New Roman" w:hAnsi="Times New Roman" w:cs="Times New Roman"/>
          <w:sz w:val="28"/>
          <w:szCs w:val="28"/>
        </w:rPr>
        <w:t xml:space="preserve"> или </w:t>
      </w:r>
      <w:r w:rsidRPr="00B1154F">
        <w:rPr>
          <w:rFonts w:ascii="Times New Roman" w:eastAsia="Times New Roman" w:hAnsi="Times New Roman" w:cs="Times New Roman"/>
          <w:position w:val="-24"/>
          <w:sz w:val="28"/>
          <w:szCs w:val="28"/>
        </w:rPr>
        <w:object w:dxaOrig="420" w:dyaOrig="619">
          <v:shape id="_x0000_i1044" type="#_x0000_t75" style="width:21pt;height:31pt" o:ole="">
            <v:imagedata r:id="rId52" o:title=""/>
          </v:shape>
          <o:OLEObject Type="Embed" ProgID="Equation.3" ShapeID="_x0000_i1044" DrawAspect="Content" ObjectID="_1602395475" r:id="rId53"/>
        </w:object>
      </w:r>
      <w:r w:rsidRPr="00B1154F">
        <w:rPr>
          <w:rFonts w:ascii="Times New Roman" w:hAnsi="Times New Roman" w:cs="Times New Roman"/>
          <w:sz w:val="28"/>
          <w:szCs w:val="28"/>
        </w:rPr>
        <w:t>, направленная перпендикулярно вектору скорости и показывающая изменение скорости на единице расстояния между слоями.</w:t>
      </w:r>
    </w:p>
    <w:p w:rsidR="00B63717" w:rsidRPr="00B1154F" w:rsidRDefault="00B63717" w:rsidP="00B63717">
      <w:pPr>
        <w:pStyle w:val="a5"/>
        <w:jc w:val="both"/>
        <w:rPr>
          <w:rFonts w:ascii="Times New Roman" w:hAnsi="Times New Roman" w:cs="Times New Roman"/>
          <w:sz w:val="28"/>
          <w:szCs w:val="28"/>
        </w:rPr>
      </w:pPr>
      <w:r w:rsidRPr="00B1154F">
        <w:rPr>
          <w:rFonts w:ascii="Times New Roman" w:hAnsi="Times New Roman" w:cs="Times New Roman"/>
          <w:sz w:val="28"/>
          <w:szCs w:val="28"/>
        </w:rPr>
        <w:t xml:space="preserve"> </w:t>
      </w:r>
      <w:r>
        <w:rPr>
          <w:rFonts w:ascii="Times New Roman" w:hAnsi="Times New Roman" w:cs="Times New Roman"/>
          <w:sz w:val="28"/>
          <w:szCs w:val="28"/>
        </w:rPr>
        <w:tab/>
      </w:r>
      <w:r w:rsidRPr="00B1154F">
        <w:rPr>
          <w:rFonts w:ascii="Times New Roman" w:hAnsi="Times New Roman" w:cs="Times New Roman"/>
          <w:sz w:val="28"/>
          <w:szCs w:val="28"/>
        </w:rPr>
        <w:t>Основной единицей градиента скорости в СИ является с</w:t>
      </w:r>
      <w:r w:rsidRPr="00B1154F">
        <w:rPr>
          <w:rFonts w:ascii="Times New Roman" w:hAnsi="Times New Roman" w:cs="Times New Roman"/>
          <w:sz w:val="28"/>
          <w:szCs w:val="28"/>
          <w:vertAlign w:val="superscript"/>
        </w:rPr>
        <w:t>-1</w:t>
      </w:r>
      <w:r w:rsidRPr="00B1154F">
        <w:rPr>
          <w:rFonts w:ascii="Times New Roman" w:hAnsi="Times New Roman" w:cs="Times New Roman"/>
          <w:sz w:val="28"/>
          <w:szCs w:val="28"/>
        </w:rPr>
        <w:t>.</w:t>
      </w:r>
    </w:p>
    <w:p w:rsidR="00B63717" w:rsidRPr="00B1154F" w:rsidRDefault="00B63717" w:rsidP="00B63717">
      <w:pPr>
        <w:pStyle w:val="a5"/>
        <w:ind w:firstLine="708"/>
        <w:jc w:val="both"/>
        <w:rPr>
          <w:rFonts w:ascii="Times New Roman" w:hAnsi="Times New Roman" w:cs="Times New Roman"/>
          <w:sz w:val="28"/>
          <w:szCs w:val="28"/>
        </w:rPr>
      </w:pPr>
      <w:r w:rsidRPr="00B1154F">
        <w:rPr>
          <w:rFonts w:ascii="Times New Roman" w:hAnsi="Times New Roman" w:cs="Times New Roman"/>
          <w:sz w:val="28"/>
          <w:szCs w:val="28"/>
        </w:rPr>
        <w:t xml:space="preserve">Сила внутреннего трения, возникающая при относительном перемещении слоев жидкости, определяется </w:t>
      </w:r>
      <w:r w:rsidRPr="00B1154F">
        <w:rPr>
          <w:rFonts w:ascii="Times New Roman" w:hAnsi="Times New Roman" w:cs="Times New Roman"/>
          <w:sz w:val="28"/>
          <w:szCs w:val="28"/>
          <w:u w:val="single"/>
        </w:rPr>
        <w:t>формулой Ньютона</w:t>
      </w:r>
      <w:r w:rsidRPr="00B1154F">
        <w:rPr>
          <w:rFonts w:ascii="Times New Roman" w:hAnsi="Times New Roman" w:cs="Times New Roman"/>
          <w:sz w:val="28"/>
          <w:szCs w:val="28"/>
        </w:rPr>
        <w:t>:</w:t>
      </w:r>
    </w:p>
    <w:p w:rsidR="00B63717" w:rsidRPr="00B1154F" w:rsidRDefault="00B63717" w:rsidP="00B63717">
      <w:pPr>
        <w:pStyle w:val="a5"/>
        <w:jc w:val="both"/>
        <w:rPr>
          <w:rFonts w:ascii="Times New Roman" w:hAnsi="Times New Roman" w:cs="Times New Roman"/>
          <w:sz w:val="28"/>
          <w:szCs w:val="28"/>
        </w:rPr>
      </w:pPr>
      <w:r w:rsidRPr="00B1154F">
        <w:rPr>
          <w:rFonts w:ascii="Times New Roman" w:hAnsi="Times New Roman" w:cs="Times New Roman"/>
          <w:sz w:val="28"/>
          <w:szCs w:val="28"/>
        </w:rPr>
        <w:t xml:space="preserve">                                                    </w:t>
      </w:r>
      <w:r w:rsidRPr="00B1154F">
        <w:rPr>
          <w:rFonts w:ascii="Times New Roman" w:eastAsia="Times New Roman" w:hAnsi="Times New Roman" w:cs="Times New Roman"/>
          <w:position w:val="-24"/>
          <w:sz w:val="28"/>
          <w:szCs w:val="28"/>
        </w:rPr>
        <w:object w:dxaOrig="1679" w:dyaOrig="620">
          <v:shape id="_x0000_i1045" type="#_x0000_t75" style="width:84pt;height:31pt" o:ole="">
            <v:imagedata r:id="rId54" o:title=""/>
          </v:shape>
          <o:OLEObject Type="Embed" ProgID="Equation.3" ShapeID="_x0000_i1045" DrawAspect="Content" ObjectID="_1602395476" r:id="rId55"/>
        </w:object>
      </w:r>
      <w:r w:rsidRPr="00B1154F">
        <w:rPr>
          <w:rFonts w:ascii="Times New Roman" w:hAnsi="Times New Roman" w:cs="Times New Roman"/>
          <w:sz w:val="28"/>
          <w:szCs w:val="28"/>
        </w:rPr>
        <w:t xml:space="preserve">,             </w:t>
      </w:r>
      <w:r>
        <w:rPr>
          <w:rFonts w:ascii="Times New Roman" w:hAnsi="Times New Roman" w:cs="Times New Roman"/>
          <w:sz w:val="28"/>
          <w:szCs w:val="28"/>
        </w:rPr>
        <w:t xml:space="preserve">                            (3.4</w:t>
      </w:r>
      <w:r w:rsidRPr="00B1154F">
        <w:rPr>
          <w:rFonts w:ascii="Times New Roman" w:hAnsi="Times New Roman" w:cs="Times New Roman"/>
          <w:sz w:val="28"/>
          <w:szCs w:val="28"/>
        </w:rPr>
        <w:t>)</w:t>
      </w:r>
    </w:p>
    <w:p w:rsidR="00B63717" w:rsidRPr="00B1154F" w:rsidRDefault="00B63717" w:rsidP="00B63717">
      <w:pPr>
        <w:pStyle w:val="a5"/>
        <w:jc w:val="both"/>
        <w:rPr>
          <w:rFonts w:ascii="Times New Roman" w:hAnsi="Times New Roman" w:cs="Times New Roman"/>
          <w:sz w:val="28"/>
          <w:szCs w:val="28"/>
        </w:rPr>
      </w:pPr>
      <w:r w:rsidRPr="00B1154F">
        <w:rPr>
          <w:rFonts w:ascii="Times New Roman" w:hAnsi="Times New Roman" w:cs="Times New Roman"/>
          <w:sz w:val="28"/>
          <w:szCs w:val="28"/>
        </w:rPr>
        <w:t xml:space="preserve">где </w:t>
      </w:r>
      <w:r w:rsidRPr="00B1154F">
        <w:rPr>
          <w:rFonts w:ascii="Times New Roman" w:hAnsi="Times New Roman" w:cs="Times New Roman"/>
          <w:sz w:val="28"/>
          <w:szCs w:val="28"/>
          <w:lang w:val="en-US"/>
        </w:rPr>
        <w:t>S</w:t>
      </w:r>
      <w:r w:rsidRPr="00B1154F">
        <w:rPr>
          <w:rFonts w:ascii="Times New Roman" w:hAnsi="Times New Roman" w:cs="Times New Roman"/>
          <w:sz w:val="28"/>
          <w:szCs w:val="28"/>
        </w:rPr>
        <w:t xml:space="preserve"> – площадь соприкасающихся слоев жидкости, </w:t>
      </w:r>
    </w:p>
    <w:p w:rsidR="00B63717" w:rsidRPr="00B1154F" w:rsidRDefault="00B63717" w:rsidP="00B63717">
      <w:pPr>
        <w:pStyle w:val="a5"/>
        <w:jc w:val="both"/>
        <w:rPr>
          <w:rFonts w:ascii="Times New Roman" w:hAnsi="Times New Roman" w:cs="Times New Roman"/>
          <w:sz w:val="28"/>
          <w:szCs w:val="28"/>
        </w:rPr>
      </w:pPr>
      <w:r w:rsidRPr="00B1154F">
        <w:rPr>
          <w:rFonts w:ascii="Times New Roman" w:hAnsi="Times New Roman" w:cs="Times New Roman"/>
          <w:sz w:val="28"/>
          <w:szCs w:val="28"/>
        </w:rPr>
        <w:t xml:space="preserve">η – коэффициент внутреннего трения или динамической вязкости </w:t>
      </w:r>
      <w:r w:rsidRPr="00B1154F">
        <w:rPr>
          <w:rFonts w:ascii="Times New Roman" w:eastAsia="Times New Roman" w:hAnsi="Times New Roman" w:cs="Times New Roman"/>
          <w:position w:val="-56"/>
          <w:sz w:val="28"/>
          <w:szCs w:val="28"/>
        </w:rPr>
        <w:object w:dxaOrig="1100" w:dyaOrig="980">
          <v:shape id="_x0000_i1046" type="#_x0000_t75" style="width:55pt;height:49pt" o:ole="">
            <v:imagedata r:id="rId56" o:title=""/>
          </v:shape>
          <o:OLEObject Type="Embed" ProgID="Equation.3" ShapeID="_x0000_i1046" DrawAspect="Content" ObjectID="_1602395477" r:id="rId57"/>
        </w:object>
      </w:r>
      <w:r w:rsidRPr="00B1154F">
        <w:rPr>
          <w:rFonts w:ascii="Times New Roman" w:hAnsi="Times New Roman" w:cs="Times New Roman"/>
          <w:sz w:val="28"/>
          <w:szCs w:val="28"/>
        </w:rPr>
        <w:t xml:space="preserve"> - численно равен силе внутреннего трения, действующей на единицу площади соприкасающихся слоев при градиенте скорости, равном единице.</w:t>
      </w:r>
    </w:p>
    <w:p w:rsidR="00B63717" w:rsidRPr="00B1154F" w:rsidRDefault="00B63717" w:rsidP="00B63717">
      <w:pPr>
        <w:pStyle w:val="a5"/>
        <w:ind w:firstLine="708"/>
        <w:jc w:val="both"/>
        <w:rPr>
          <w:rFonts w:ascii="Times New Roman" w:hAnsi="Times New Roman" w:cs="Times New Roman"/>
          <w:sz w:val="28"/>
          <w:szCs w:val="28"/>
        </w:rPr>
      </w:pPr>
      <w:r w:rsidRPr="00B1154F">
        <w:rPr>
          <w:rFonts w:ascii="Times New Roman" w:hAnsi="Times New Roman" w:cs="Times New Roman"/>
          <w:sz w:val="28"/>
          <w:szCs w:val="28"/>
        </w:rPr>
        <w:t xml:space="preserve">Единицей измерения коэффициента динамической вязкости в СИ является </w:t>
      </w:r>
      <w:r w:rsidRPr="00B1154F">
        <w:rPr>
          <w:rFonts w:ascii="Times New Roman" w:eastAsia="Times New Roman" w:hAnsi="Times New Roman" w:cs="Times New Roman"/>
          <w:position w:val="-6"/>
          <w:sz w:val="28"/>
          <w:szCs w:val="28"/>
        </w:rPr>
        <w:object w:dxaOrig="619" w:dyaOrig="280">
          <v:shape id="_x0000_i1047" type="#_x0000_t75" style="width:31pt;height:14pt" o:ole="">
            <v:imagedata r:id="rId58" o:title=""/>
          </v:shape>
          <o:OLEObject Type="Embed" ProgID="Equation.3" ShapeID="_x0000_i1047" DrawAspect="Content" ObjectID="_1602395478" r:id="rId59"/>
        </w:object>
      </w:r>
      <w:r w:rsidRPr="00B1154F">
        <w:rPr>
          <w:rFonts w:ascii="Times New Roman" w:hAnsi="Times New Roman" w:cs="Times New Roman"/>
          <w:sz w:val="28"/>
          <w:szCs w:val="28"/>
        </w:rPr>
        <w:t>.</w:t>
      </w:r>
    </w:p>
    <w:p w:rsidR="00B63717" w:rsidRDefault="00B63717" w:rsidP="00B63717">
      <w:pPr>
        <w:pStyle w:val="a5"/>
        <w:ind w:firstLine="708"/>
        <w:jc w:val="both"/>
        <w:rPr>
          <w:rFonts w:ascii="Times New Roman" w:hAnsi="Times New Roman" w:cs="Times New Roman"/>
          <w:sz w:val="28"/>
          <w:szCs w:val="28"/>
        </w:rPr>
      </w:pPr>
      <w:r w:rsidRPr="00C9265F">
        <w:rPr>
          <w:rFonts w:ascii="Times New Roman" w:hAnsi="Times New Roman" w:cs="Times New Roman"/>
          <w:sz w:val="28"/>
          <w:szCs w:val="28"/>
        </w:rPr>
        <w:t xml:space="preserve">Чем больше вязкость, тем сильнее жидкость отличается от идеальной, тем большие силы внутреннего трения в ней возникают. Вязкость зависит от температуры, причем характер этой зависимости для жидкостей и газов различен (для жидкостей </w:t>
      </w:r>
      <w:r w:rsidRPr="00C9265F">
        <w:rPr>
          <w:rFonts w:ascii="Times New Roman" w:hAnsi="Times New Roman" w:cs="Times New Roman"/>
          <w:i/>
          <w:iCs/>
          <w:sz w:val="28"/>
          <w:szCs w:val="28"/>
          <w:lang w:val="en-US"/>
        </w:rPr>
        <w:t>η</w:t>
      </w:r>
      <w:r w:rsidRPr="00C9265F">
        <w:rPr>
          <w:rFonts w:ascii="Times New Roman" w:hAnsi="Times New Roman" w:cs="Times New Roman"/>
          <w:i/>
          <w:iCs/>
          <w:sz w:val="28"/>
          <w:szCs w:val="28"/>
        </w:rPr>
        <w:t xml:space="preserve"> </w:t>
      </w:r>
      <w:r w:rsidRPr="00C9265F">
        <w:rPr>
          <w:rFonts w:ascii="Times New Roman" w:hAnsi="Times New Roman" w:cs="Times New Roman"/>
          <w:sz w:val="28"/>
          <w:szCs w:val="28"/>
        </w:rPr>
        <w:t>с увеличе</w:t>
      </w:r>
      <w:r w:rsidRPr="00C9265F">
        <w:rPr>
          <w:rFonts w:ascii="Times New Roman" w:hAnsi="Times New Roman" w:cs="Times New Roman"/>
          <w:sz w:val="28"/>
          <w:szCs w:val="28"/>
        </w:rPr>
        <w:softHyphen/>
        <w:t xml:space="preserve">нием температуры уменьшается, у газов, наоборот, увеличивается), что указывает на различие в них механизмов внутреннего трения. </w:t>
      </w:r>
    </w:p>
    <w:p w:rsidR="00CB1E22" w:rsidRPr="009D11B6" w:rsidRDefault="00B1154F" w:rsidP="00CB1E22">
      <w:pPr>
        <w:pStyle w:val="a5"/>
        <w:ind w:firstLine="708"/>
        <w:jc w:val="both"/>
        <w:rPr>
          <w:rFonts w:ascii="Times New Roman" w:hAnsi="Times New Roman" w:cs="Times New Roman"/>
          <w:sz w:val="28"/>
          <w:szCs w:val="28"/>
        </w:rPr>
      </w:pPr>
      <w:r w:rsidRPr="009D11B6">
        <w:rPr>
          <w:rFonts w:ascii="Times New Roman" w:hAnsi="Times New Roman" w:cs="Times New Roman"/>
          <w:sz w:val="28"/>
          <w:szCs w:val="28"/>
        </w:rPr>
        <w:t xml:space="preserve">Различают два режима течения жидкостей: </w:t>
      </w:r>
      <w:r w:rsidRPr="009D11B6">
        <w:rPr>
          <w:rFonts w:ascii="Times New Roman" w:hAnsi="Times New Roman" w:cs="Times New Roman"/>
          <w:i/>
          <w:sz w:val="28"/>
          <w:szCs w:val="28"/>
        </w:rPr>
        <w:t>ламинарное (слоистое)</w:t>
      </w:r>
      <w:r w:rsidRPr="009D11B6">
        <w:rPr>
          <w:rFonts w:ascii="Times New Roman" w:hAnsi="Times New Roman" w:cs="Times New Roman"/>
          <w:sz w:val="28"/>
          <w:szCs w:val="28"/>
        </w:rPr>
        <w:t xml:space="preserve"> и </w:t>
      </w:r>
      <w:r w:rsidRPr="009D11B6">
        <w:rPr>
          <w:rFonts w:ascii="Times New Roman" w:hAnsi="Times New Roman" w:cs="Times New Roman"/>
          <w:i/>
          <w:sz w:val="28"/>
          <w:szCs w:val="28"/>
        </w:rPr>
        <w:t>турбулентное (вихревое).</w:t>
      </w:r>
      <w:r w:rsidRPr="009D11B6">
        <w:rPr>
          <w:rFonts w:ascii="Times New Roman" w:hAnsi="Times New Roman" w:cs="Times New Roman"/>
          <w:sz w:val="28"/>
          <w:szCs w:val="28"/>
        </w:rPr>
        <w:t xml:space="preserve"> </w:t>
      </w:r>
    </w:p>
    <w:p w:rsidR="00CB1E22" w:rsidRPr="009D11B6" w:rsidRDefault="00CB1E22" w:rsidP="00CB1E22">
      <w:pPr>
        <w:pStyle w:val="a5"/>
        <w:ind w:firstLine="708"/>
        <w:jc w:val="both"/>
        <w:rPr>
          <w:rFonts w:ascii="Times New Roman" w:hAnsi="Times New Roman" w:cs="Times New Roman"/>
          <w:sz w:val="28"/>
          <w:szCs w:val="28"/>
        </w:rPr>
      </w:pPr>
      <w:r w:rsidRPr="009D11B6">
        <w:rPr>
          <w:rFonts w:ascii="Times New Roman" w:hAnsi="Times New Roman" w:cs="Times New Roman"/>
          <w:i/>
          <w:sz w:val="28"/>
          <w:szCs w:val="28"/>
        </w:rPr>
        <w:t xml:space="preserve">Ламинарное </w:t>
      </w:r>
      <w:r w:rsidRPr="009D11B6">
        <w:rPr>
          <w:rFonts w:ascii="Times New Roman" w:hAnsi="Times New Roman" w:cs="Times New Roman"/>
          <w:sz w:val="28"/>
          <w:szCs w:val="28"/>
        </w:rPr>
        <w:t xml:space="preserve">течение – упорядоченное движение жидкости, при котором траектории соседних частиц мало отличаются друг от друга. </w:t>
      </w:r>
      <w:r w:rsidR="00B1154F" w:rsidRPr="009D11B6">
        <w:rPr>
          <w:rFonts w:ascii="Times New Roman" w:hAnsi="Times New Roman" w:cs="Times New Roman"/>
          <w:sz w:val="28"/>
          <w:szCs w:val="28"/>
        </w:rPr>
        <w:t xml:space="preserve">В случае ламинарного течения каждый слой потока перемещается, не перемешиваясь с другими слоями. </w:t>
      </w:r>
    </w:p>
    <w:p w:rsidR="00CB1E22" w:rsidRDefault="00CB1E22" w:rsidP="00CB1E22">
      <w:pPr>
        <w:pStyle w:val="a5"/>
        <w:ind w:firstLine="708"/>
        <w:jc w:val="both"/>
        <w:rPr>
          <w:rFonts w:ascii="Times New Roman" w:hAnsi="Times New Roman" w:cs="Times New Roman"/>
          <w:sz w:val="28"/>
          <w:szCs w:val="28"/>
        </w:rPr>
      </w:pPr>
      <w:r w:rsidRPr="009D11B6">
        <w:rPr>
          <w:rFonts w:ascii="Times New Roman" w:hAnsi="Times New Roman" w:cs="Times New Roman"/>
          <w:i/>
          <w:sz w:val="28"/>
          <w:szCs w:val="28"/>
        </w:rPr>
        <w:t xml:space="preserve">Турбулентное течение – </w:t>
      </w:r>
      <w:r w:rsidRPr="009D11B6">
        <w:rPr>
          <w:rFonts w:ascii="Times New Roman" w:hAnsi="Times New Roman" w:cs="Times New Roman"/>
          <w:sz w:val="28"/>
          <w:szCs w:val="28"/>
        </w:rPr>
        <w:t xml:space="preserve">движение жидкости, при котором ее частицы совершают неустановившиеся неупорядоченные движения по сложным траекториям. </w:t>
      </w:r>
      <w:r w:rsidR="00B1154F" w:rsidRPr="009D11B6">
        <w:rPr>
          <w:rFonts w:ascii="Times New Roman" w:hAnsi="Times New Roman" w:cs="Times New Roman"/>
          <w:sz w:val="28"/>
          <w:szCs w:val="28"/>
        </w:rPr>
        <w:t>При турбулентном течении происходит образование вихрей и перемешивание различных слоев жидкостей или газов.</w:t>
      </w:r>
      <w:r w:rsidRPr="009D11B6">
        <w:rPr>
          <w:rFonts w:ascii="Times New Roman" w:hAnsi="Times New Roman" w:cs="Times New Roman"/>
          <w:sz w:val="28"/>
          <w:szCs w:val="28"/>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935A6" w:rsidTr="00714682">
        <w:tc>
          <w:tcPr>
            <w:tcW w:w="4785" w:type="dxa"/>
          </w:tcPr>
          <w:p w:rsidR="006935A6" w:rsidRDefault="006935A6" w:rsidP="00714682">
            <w:pPr>
              <w:pStyle w:val="a5"/>
              <w:jc w:val="center"/>
              <w:rPr>
                <w:rFonts w:ascii="Times New Roman" w:hAnsi="Times New Roman" w:cs="Times New Roman"/>
                <w:sz w:val="28"/>
                <w:szCs w:val="28"/>
              </w:rPr>
            </w:pPr>
            <w:r>
              <w:rPr>
                <w:noProof/>
              </w:rPr>
              <w:lastRenderedPageBreak/>
              <w:drawing>
                <wp:inline distT="0" distB="0" distL="0" distR="0" wp14:anchorId="56EC5559" wp14:editId="4393233B">
                  <wp:extent cx="1863671" cy="1689100"/>
                  <wp:effectExtent l="0" t="0" r="0" b="0"/>
                  <wp:docPr id="12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65408" cy="1690674"/>
                          </a:xfrm>
                          <a:prstGeom prst="rect">
                            <a:avLst/>
                          </a:prstGeom>
                          <a:blipFill dpi="0" rotWithShape="1">
                            <a:blip r:embed="rId61"/>
                            <a:srcRect/>
                            <a:tile tx="0" ty="0" sx="100000" sy="100000" flip="none" algn="tl"/>
                          </a:blipFill>
                          <a:ln>
                            <a:noFill/>
                          </a:ln>
                          <a:extLst/>
                        </pic:spPr>
                      </pic:pic>
                    </a:graphicData>
                  </a:graphic>
                </wp:inline>
              </w:drawing>
            </w:r>
          </w:p>
        </w:tc>
        <w:tc>
          <w:tcPr>
            <w:tcW w:w="4786" w:type="dxa"/>
          </w:tcPr>
          <w:p w:rsidR="006935A6" w:rsidRDefault="006935A6" w:rsidP="00714682">
            <w:pPr>
              <w:pStyle w:val="a5"/>
              <w:jc w:val="center"/>
              <w:rPr>
                <w:rFonts w:ascii="Times New Roman" w:hAnsi="Times New Roman" w:cs="Times New Roman"/>
                <w:sz w:val="28"/>
                <w:szCs w:val="28"/>
              </w:rPr>
            </w:pPr>
            <w:r>
              <w:rPr>
                <w:noProof/>
              </w:rPr>
              <w:drawing>
                <wp:inline distT="0" distB="0" distL="0" distR="0" wp14:anchorId="7EBB62F3" wp14:editId="75D00048">
                  <wp:extent cx="1935726" cy="1689100"/>
                  <wp:effectExtent l="0" t="0" r="0" b="0"/>
                  <wp:docPr id="13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33382" cy="1687054"/>
                          </a:xfrm>
                          <a:prstGeom prst="rect">
                            <a:avLst/>
                          </a:prstGeom>
                          <a:noFill/>
                          <a:ln>
                            <a:noFill/>
                          </a:ln>
                          <a:extLst/>
                        </pic:spPr>
                      </pic:pic>
                    </a:graphicData>
                  </a:graphic>
                </wp:inline>
              </w:drawing>
            </w:r>
          </w:p>
        </w:tc>
      </w:tr>
      <w:tr w:rsidR="006935A6" w:rsidTr="00714682">
        <w:tc>
          <w:tcPr>
            <w:tcW w:w="4785" w:type="dxa"/>
          </w:tcPr>
          <w:p w:rsidR="006935A6" w:rsidRDefault="006935A6" w:rsidP="00714682">
            <w:pPr>
              <w:pStyle w:val="a5"/>
              <w:jc w:val="center"/>
              <w:rPr>
                <w:rFonts w:ascii="Times New Roman" w:hAnsi="Times New Roman" w:cs="Times New Roman"/>
                <w:sz w:val="28"/>
                <w:szCs w:val="28"/>
              </w:rPr>
            </w:pPr>
            <w:r>
              <w:rPr>
                <w:rFonts w:ascii="Times New Roman" w:hAnsi="Times New Roman" w:cs="Times New Roman"/>
                <w:sz w:val="28"/>
                <w:szCs w:val="28"/>
              </w:rPr>
              <w:t>Ламинарное течение</w:t>
            </w:r>
          </w:p>
        </w:tc>
        <w:tc>
          <w:tcPr>
            <w:tcW w:w="4786" w:type="dxa"/>
          </w:tcPr>
          <w:p w:rsidR="006935A6" w:rsidRDefault="006935A6" w:rsidP="00714682">
            <w:pPr>
              <w:pStyle w:val="a5"/>
              <w:jc w:val="center"/>
              <w:rPr>
                <w:rFonts w:ascii="Times New Roman" w:hAnsi="Times New Roman" w:cs="Times New Roman"/>
                <w:sz w:val="28"/>
                <w:szCs w:val="28"/>
              </w:rPr>
            </w:pPr>
            <w:r>
              <w:rPr>
                <w:rFonts w:ascii="Times New Roman" w:hAnsi="Times New Roman" w:cs="Times New Roman"/>
                <w:sz w:val="28"/>
                <w:szCs w:val="28"/>
              </w:rPr>
              <w:t>Турбулентное течение</w:t>
            </w:r>
          </w:p>
        </w:tc>
      </w:tr>
    </w:tbl>
    <w:p w:rsidR="006935A6" w:rsidRPr="00557C09" w:rsidRDefault="00994BB9" w:rsidP="00994BB9">
      <w:pPr>
        <w:pStyle w:val="a5"/>
        <w:ind w:firstLine="708"/>
        <w:jc w:val="center"/>
        <w:rPr>
          <w:rFonts w:ascii="Times New Roman" w:hAnsi="Times New Roman" w:cs="Times New Roman"/>
          <w:sz w:val="24"/>
          <w:szCs w:val="24"/>
        </w:rPr>
      </w:pPr>
      <w:r w:rsidRPr="00557C09">
        <w:rPr>
          <w:rFonts w:ascii="Times New Roman" w:hAnsi="Times New Roman" w:cs="Times New Roman"/>
          <w:sz w:val="24"/>
          <w:szCs w:val="24"/>
        </w:rPr>
        <w:t xml:space="preserve">Рисунок </w:t>
      </w:r>
      <w:r w:rsidR="00B63717">
        <w:rPr>
          <w:rFonts w:ascii="Times New Roman" w:hAnsi="Times New Roman" w:cs="Times New Roman"/>
          <w:sz w:val="24"/>
          <w:szCs w:val="24"/>
        </w:rPr>
        <w:t>5.4</w:t>
      </w:r>
      <w:r w:rsidR="00557C09" w:rsidRPr="00557C09">
        <w:rPr>
          <w:rFonts w:ascii="Times New Roman" w:hAnsi="Times New Roman" w:cs="Times New Roman"/>
          <w:sz w:val="24"/>
          <w:szCs w:val="24"/>
        </w:rPr>
        <w:t xml:space="preserve"> Виды течения жидкости</w:t>
      </w:r>
    </w:p>
    <w:p w:rsidR="00B1154F" w:rsidRPr="009D11B6" w:rsidRDefault="00CB1E22" w:rsidP="00CB1E22">
      <w:pPr>
        <w:pStyle w:val="a5"/>
        <w:ind w:firstLine="708"/>
        <w:jc w:val="both"/>
        <w:rPr>
          <w:rFonts w:ascii="Times New Roman" w:hAnsi="Times New Roman" w:cs="Times New Roman"/>
          <w:sz w:val="28"/>
          <w:szCs w:val="28"/>
        </w:rPr>
      </w:pPr>
      <w:r w:rsidRPr="009D11B6">
        <w:rPr>
          <w:rFonts w:ascii="Times New Roman" w:hAnsi="Times New Roman" w:cs="Times New Roman"/>
          <w:sz w:val="28"/>
          <w:szCs w:val="28"/>
        </w:rPr>
        <w:t>Турбулентное течение возникает в результате потери устойчивости ламинарного течения при достаточно больших скоростях движения.</w:t>
      </w:r>
    </w:p>
    <w:p w:rsidR="00B1154F" w:rsidRPr="009D11B6" w:rsidRDefault="00B1154F" w:rsidP="00CB1E22">
      <w:pPr>
        <w:pStyle w:val="a5"/>
        <w:ind w:firstLine="708"/>
        <w:jc w:val="both"/>
        <w:rPr>
          <w:rFonts w:ascii="Times New Roman" w:hAnsi="Times New Roman" w:cs="Times New Roman"/>
          <w:sz w:val="28"/>
          <w:szCs w:val="28"/>
        </w:rPr>
      </w:pPr>
      <w:r w:rsidRPr="009D11B6">
        <w:rPr>
          <w:rFonts w:ascii="Times New Roman" w:hAnsi="Times New Roman" w:cs="Times New Roman"/>
          <w:sz w:val="28"/>
          <w:szCs w:val="28"/>
        </w:rPr>
        <w:t xml:space="preserve">Опытным путем было установлено, что важнейшей характеристикой течения является безразмерная величина, называемая </w:t>
      </w:r>
      <w:r w:rsidRPr="009D11B6">
        <w:rPr>
          <w:rFonts w:ascii="Times New Roman" w:hAnsi="Times New Roman" w:cs="Times New Roman"/>
          <w:i/>
          <w:sz w:val="28"/>
          <w:szCs w:val="28"/>
        </w:rPr>
        <w:t>числом Рейнольдса</w:t>
      </w:r>
      <w:r w:rsidRPr="009D11B6">
        <w:rPr>
          <w:rFonts w:ascii="Times New Roman" w:hAnsi="Times New Roman" w:cs="Times New Roman"/>
          <w:sz w:val="28"/>
          <w:szCs w:val="28"/>
        </w:rPr>
        <w:t>:</w:t>
      </w:r>
    </w:p>
    <w:p w:rsidR="00B1154F" w:rsidRPr="009D11B6" w:rsidRDefault="00B1154F" w:rsidP="00B1154F">
      <w:pPr>
        <w:pStyle w:val="a5"/>
        <w:jc w:val="both"/>
        <w:rPr>
          <w:rFonts w:ascii="Times New Roman" w:hAnsi="Times New Roman" w:cs="Times New Roman"/>
          <w:sz w:val="28"/>
          <w:szCs w:val="28"/>
        </w:rPr>
      </w:pPr>
      <w:r w:rsidRPr="009D11B6">
        <w:rPr>
          <w:rFonts w:ascii="Times New Roman" w:hAnsi="Times New Roman" w:cs="Times New Roman"/>
          <w:sz w:val="28"/>
          <w:szCs w:val="28"/>
        </w:rPr>
        <w:t xml:space="preserve">                                                   </w:t>
      </w:r>
      <w:r w:rsidR="00890EFA" w:rsidRPr="009D11B6">
        <w:rPr>
          <w:rFonts w:ascii="Times New Roman" w:eastAsia="Times New Roman" w:hAnsi="Times New Roman" w:cs="Times New Roman"/>
          <w:position w:val="-28"/>
          <w:sz w:val="28"/>
          <w:szCs w:val="28"/>
        </w:rPr>
        <w:object w:dxaOrig="1520" w:dyaOrig="700">
          <v:shape id="_x0000_i1048" type="#_x0000_t75" style="width:76pt;height:35pt" o:ole="">
            <v:imagedata r:id="rId63" o:title=""/>
          </v:shape>
          <o:OLEObject Type="Embed" ProgID="Equation.3" ShapeID="_x0000_i1048" DrawAspect="Content" ObjectID="_1602395479" r:id="rId64"/>
        </w:object>
      </w:r>
      <w:r w:rsidRPr="009D11B6">
        <w:rPr>
          <w:rFonts w:ascii="Times New Roman" w:hAnsi="Times New Roman" w:cs="Times New Roman"/>
          <w:sz w:val="28"/>
          <w:szCs w:val="28"/>
        </w:rPr>
        <w:t xml:space="preserve">,                </w:t>
      </w:r>
      <w:r w:rsidR="00CC291A">
        <w:rPr>
          <w:rFonts w:ascii="Times New Roman" w:hAnsi="Times New Roman" w:cs="Times New Roman"/>
          <w:sz w:val="28"/>
          <w:szCs w:val="28"/>
        </w:rPr>
        <w:t xml:space="preserve">                            (</w:t>
      </w:r>
      <w:r w:rsidR="00B63717">
        <w:rPr>
          <w:rFonts w:ascii="Times New Roman" w:hAnsi="Times New Roman" w:cs="Times New Roman"/>
          <w:sz w:val="28"/>
          <w:szCs w:val="28"/>
        </w:rPr>
        <w:t>4</w:t>
      </w:r>
      <w:r w:rsidR="00CC291A">
        <w:rPr>
          <w:rFonts w:ascii="Times New Roman" w:hAnsi="Times New Roman" w:cs="Times New Roman"/>
          <w:sz w:val="28"/>
          <w:szCs w:val="28"/>
        </w:rPr>
        <w:t>.</w:t>
      </w:r>
      <w:r w:rsidR="00B63717">
        <w:rPr>
          <w:rFonts w:ascii="Times New Roman" w:hAnsi="Times New Roman" w:cs="Times New Roman"/>
          <w:sz w:val="28"/>
          <w:szCs w:val="28"/>
        </w:rPr>
        <w:t>4</w:t>
      </w:r>
      <w:r w:rsidRPr="009D11B6">
        <w:rPr>
          <w:rFonts w:ascii="Times New Roman" w:hAnsi="Times New Roman" w:cs="Times New Roman"/>
          <w:sz w:val="28"/>
          <w:szCs w:val="28"/>
        </w:rPr>
        <w:t>)</w:t>
      </w:r>
    </w:p>
    <w:p w:rsidR="00B1154F" w:rsidRPr="009D11B6" w:rsidRDefault="00B1154F" w:rsidP="00B1154F">
      <w:pPr>
        <w:pStyle w:val="a5"/>
        <w:jc w:val="both"/>
        <w:rPr>
          <w:rFonts w:ascii="Times New Roman" w:hAnsi="Times New Roman" w:cs="Times New Roman"/>
          <w:sz w:val="28"/>
          <w:szCs w:val="28"/>
        </w:rPr>
      </w:pPr>
      <w:r w:rsidRPr="009D11B6">
        <w:rPr>
          <w:rFonts w:ascii="Times New Roman" w:hAnsi="Times New Roman" w:cs="Times New Roman"/>
          <w:sz w:val="28"/>
          <w:szCs w:val="28"/>
        </w:rPr>
        <w:t>где</w:t>
      </w:r>
      <w:r w:rsidRPr="009D11B6">
        <w:rPr>
          <w:rFonts w:ascii="Times New Roman" w:eastAsia="Times New Roman" w:hAnsi="Times New Roman" w:cs="Times New Roman"/>
          <w:position w:val="-10"/>
          <w:sz w:val="28"/>
          <w:szCs w:val="28"/>
        </w:rPr>
        <w:object w:dxaOrig="240" w:dyaOrig="260">
          <v:shape id="_x0000_i1049" type="#_x0000_t75" style="width:12pt;height:13pt" o:ole="">
            <v:imagedata r:id="rId65" o:title=""/>
          </v:shape>
          <o:OLEObject Type="Embed" ProgID="Equation.3" ShapeID="_x0000_i1049" DrawAspect="Content" ObjectID="_1602395480" r:id="rId66"/>
        </w:object>
      </w:r>
      <w:r w:rsidRPr="009D11B6">
        <w:rPr>
          <w:rFonts w:ascii="Times New Roman" w:hAnsi="Times New Roman" w:cs="Times New Roman"/>
          <w:sz w:val="28"/>
          <w:szCs w:val="28"/>
        </w:rPr>
        <w:t xml:space="preserve">- плотность жидкости, </w:t>
      </w:r>
      <w:r w:rsidR="00890EFA" w:rsidRPr="00890EFA">
        <w:rPr>
          <w:rFonts w:ascii="Times New Roman" w:eastAsia="Times New Roman" w:hAnsi="Times New Roman" w:cs="Times New Roman"/>
          <w:position w:val="-14"/>
          <w:sz w:val="28"/>
          <w:szCs w:val="28"/>
        </w:rPr>
        <w:object w:dxaOrig="360" w:dyaOrig="400">
          <v:shape id="_x0000_i1050" type="#_x0000_t75" style="width:25pt;height:20pt" o:ole="">
            <v:imagedata r:id="rId67" o:title=""/>
          </v:shape>
          <o:OLEObject Type="Embed" ProgID="Equation.3" ShapeID="_x0000_i1050" DrawAspect="Content" ObjectID="_1602395481" r:id="rId68"/>
        </w:object>
      </w:r>
      <w:r w:rsidRPr="009D11B6">
        <w:rPr>
          <w:rFonts w:ascii="Times New Roman" w:hAnsi="Times New Roman" w:cs="Times New Roman"/>
          <w:sz w:val="28"/>
          <w:szCs w:val="28"/>
        </w:rPr>
        <w:t xml:space="preserve">- средняя (по сечению трубы) скорость потока, </w:t>
      </w:r>
      <w:r w:rsidRPr="009D11B6">
        <w:rPr>
          <w:rFonts w:ascii="Times New Roman" w:eastAsia="Times New Roman" w:hAnsi="Times New Roman" w:cs="Times New Roman"/>
          <w:position w:val="-6"/>
          <w:sz w:val="28"/>
          <w:szCs w:val="28"/>
        </w:rPr>
        <w:object w:dxaOrig="220" w:dyaOrig="280">
          <v:shape id="_x0000_i1051" type="#_x0000_t75" style="width:11pt;height:14pt" o:ole="">
            <v:imagedata r:id="rId69" o:title=""/>
          </v:shape>
          <o:OLEObject Type="Embed" ProgID="Equation.3" ShapeID="_x0000_i1051" DrawAspect="Content" ObjectID="_1602395482" r:id="rId70"/>
        </w:object>
      </w:r>
      <w:r w:rsidRPr="009D11B6">
        <w:rPr>
          <w:rFonts w:ascii="Times New Roman" w:hAnsi="Times New Roman" w:cs="Times New Roman"/>
          <w:sz w:val="28"/>
          <w:szCs w:val="28"/>
        </w:rPr>
        <w:t xml:space="preserve">- диаметр круглой трубы, </w:t>
      </w:r>
      <w:r w:rsidRPr="009D11B6">
        <w:rPr>
          <w:rFonts w:ascii="Times New Roman" w:eastAsia="Times New Roman" w:hAnsi="Times New Roman" w:cs="Times New Roman"/>
          <w:position w:val="-10"/>
          <w:sz w:val="28"/>
          <w:szCs w:val="28"/>
        </w:rPr>
        <w:object w:dxaOrig="200" w:dyaOrig="260">
          <v:shape id="_x0000_i1052" type="#_x0000_t75" style="width:10pt;height:13pt" o:ole="">
            <v:imagedata r:id="rId71" o:title=""/>
          </v:shape>
          <o:OLEObject Type="Embed" ProgID="Equation.3" ShapeID="_x0000_i1052" DrawAspect="Content" ObjectID="_1602395483" r:id="rId72"/>
        </w:object>
      </w:r>
      <w:r w:rsidRPr="009D11B6">
        <w:rPr>
          <w:rFonts w:ascii="Times New Roman" w:hAnsi="Times New Roman" w:cs="Times New Roman"/>
          <w:sz w:val="28"/>
          <w:szCs w:val="28"/>
        </w:rPr>
        <w:t>- коэффициент вязкости (коэффициент внутреннего трения).</w:t>
      </w:r>
    </w:p>
    <w:p w:rsidR="00B1154F" w:rsidRPr="009D11B6" w:rsidRDefault="00B1154F" w:rsidP="00030CE3">
      <w:pPr>
        <w:pStyle w:val="a5"/>
        <w:ind w:firstLine="708"/>
        <w:jc w:val="both"/>
        <w:rPr>
          <w:rFonts w:ascii="Times New Roman" w:hAnsi="Times New Roman" w:cs="Times New Roman"/>
          <w:sz w:val="28"/>
          <w:szCs w:val="28"/>
        </w:rPr>
      </w:pPr>
      <w:r w:rsidRPr="009D11B6">
        <w:rPr>
          <w:rFonts w:ascii="Times New Roman" w:hAnsi="Times New Roman" w:cs="Times New Roman"/>
          <w:sz w:val="28"/>
          <w:szCs w:val="28"/>
        </w:rPr>
        <w:t xml:space="preserve">При достаточно малых значениях </w:t>
      </w:r>
      <w:r w:rsidRPr="009D11B6">
        <w:rPr>
          <w:rFonts w:ascii="Times New Roman" w:eastAsia="Times New Roman" w:hAnsi="Times New Roman" w:cs="Times New Roman"/>
          <w:position w:val="-6"/>
          <w:sz w:val="28"/>
          <w:szCs w:val="28"/>
        </w:rPr>
        <w:object w:dxaOrig="340" w:dyaOrig="280">
          <v:shape id="_x0000_i1053" type="#_x0000_t75" style="width:17pt;height:14pt" o:ole="">
            <v:imagedata r:id="rId73" o:title=""/>
          </v:shape>
          <o:OLEObject Type="Embed" ProgID="Equation.3" ShapeID="_x0000_i1053" DrawAspect="Content" ObjectID="_1602395484" r:id="rId74"/>
        </w:object>
      </w:r>
      <w:r w:rsidRPr="009D11B6">
        <w:rPr>
          <w:rFonts w:ascii="Times New Roman" w:hAnsi="Times New Roman" w:cs="Times New Roman"/>
          <w:sz w:val="28"/>
          <w:szCs w:val="28"/>
        </w:rPr>
        <w:t xml:space="preserve">наблюдается ламинарное течение. При </w:t>
      </w:r>
      <w:r w:rsidRPr="009D11B6">
        <w:rPr>
          <w:rFonts w:ascii="Times New Roman" w:eastAsia="Times New Roman" w:hAnsi="Times New Roman" w:cs="Times New Roman"/>
          <w:position w:val="-14"/>
          <w:sz w:val="28"/>
          <w:szCs w:val="28"/>
        </w:rPr>
        <w:object w:dxaOrig="1060" w:dyaOrig="380">
          <v:shape id="_x0000_i1054" type="#_x0000_t75" style="width:53pt;height:19pt" o:ole="">
            <v:imagedata r:id="rId75" o:title=""/>
          </v:shape>
          <o:OLEObject Type="Embed" ProgID="Equation.3" ShapeID="_x0000_i1054" DrawAspect="Content" ObjectID="_1602395485" r:id="rId76"/>
        </w:object>
      </w:r>
      <w:r w:rsidRPr="009D11B6">
        <w:rPr>
          <w:rFonts w:ascii="Times New Roman" w:hAnsi="Times New Roman" w:cs="Times New Roman"/>
          <w:sz w:val="28"/>
          <w:szCs w:val="28"/>
        </w:rPr>
        <w:t>(критическое значение) ламинарное течение переходит в турбулентное</w:t>
      </w:r>
      <w:r w:rsidR="000B1179">
        <w:rPr>
          <w:rFonts w:ascii="Times New Roman" w:hAnsi="Times New Roman" w:cs="Times New Roman"/>
          <w:sz w:val="28"/>
          <w:szCs w:val="28"/>
        </w:rPr>
        <w:t xml:space="preserve">; </w:t>
      </w:r>
      <w:r w:rsidR="000B1179" w:rsidRPr="009D11B6">
        <w:rPr>
          <w:rFonts w:ascii="Times New Roman" w:eastAsia="Times New Roman" w:hAnsi="Times New Roman" w:cs="Times New Roman"/>
          <w:position w:val="-14"/>
          <w:sz w:val="28"/>
          <w:szCs w:val="28"/>
        </w:rPr>
        <w:object w:dxaOrig="1420" w:dyaOrig="380">
          <v:shape id="_x0000_i1055" type="#_x0000_t75" style="width:71pt;height:19pt" o:ole="">
            <v:imagedata r:id="rId77" o:title=""/>
          </v:shape>
          <o:OLEObject Type="Embed" ProgID="Equation.3" ShapeID="_x0000_i1055" DrawAspect="Content" ObjectID="_1602395486" r:id="rId78"/>
        </w:object>
      </w:r>
      <w:r w:rsidRPr="009D11B6">
        <w:rPr>
          <w:rFonts w:ascii="Times New Roman" w:hAnsi="Times New Roman" w:cs="Times New Roman"/>
          <w:sz w:val="28"/>
          <w:szCs w:val="28"/>
        </w:rPr>
        <w:t xml:space="preserve">. </w:t>
      </w:r>
    </w:p>
    <w:p w:rsidR="001D1039" w:rsidRPr="001D1039" w:rsidRDefault="00B63717" w:rsidP="001D1039">
      <w:pPr>
        <w:pStyle w:val="a5"/>
        <w:ind w:firstLine="708"/>
        <w:jc w:val="center"/>
        <w:rPr>
          <w:rFonts w:ascii="Times New Roman" w:hAnsi="Times New Roman" w:cs="Times New Roman"/>
          <w:b/>
          <w:sz w:val="28"/>
          <w:szCs w:val="28"/>
        </w:rPr>
      </w:pPr>
      <w:r>
        <w:rPr>
          <w:rFonts w:ascii="Times New Roman" w:hAnsi="Times New Roman" w:cs="Times New Roman"/>
          <w:b/>
          <w:sz w:val="28"/>
          <w:szCs w:val="28"/>
        </w:rPr>
        <w:t>4</w:t>
      </w:r>
      <w:r w:rsidR="005E5F9F">
        <w:rPr>
          <w:rFonts w:ascii="Times New Roman" w:hAnsi="Times New Roman" w:cs="Times New Roman"/>
          <w:b/>
          <w:sz w:val="28"/>
          <w:szCs w:val="28"/>
        </w:rPr>
        <w:t>.</w:t>
      </w:r>
    </w:p>
    <w:p w:rsidR="00B1154F" w:rsidRPr="00B1154F" w:rsidRDefault="00B1154F" w:rsidP="00030CE3">
      <w:pPr>
        <w:pStyle w:val="a5"/>
        <w:ind w:firstLine="708"/>
        <w:jc w:val="both"/>
        <w:rPr>
          <w:rFonts w:ascii="Times New Roman" w:hAnsi="Times New Roman" w:cs="Times New Roman"/>
          <w:sz w:val="28"/>
          <w:szCs w:val="28"/>
        </w:rPr>
      </w:pPr>
      <w:r w:rsidRPr="00B1154F">
        <w:rPr>
          <w:rFonts w:ascii="Times New Roman" w:hAnsi="Times New Roman" w:cs="Times New Roman"/>
          <w:sz w:val="28"/>
          <w:szCs w:val="28"/>
        </w:rPr>
        <w:t>Рас</w:t>
      </w:r>
      <w:r w:rsidR="005E5F9F">
        <w:rPr>
          <w:rFonts w:ascii="Times New Roman" w:hAnsi="Times New Roman" w:cs="Times New Roman"/>
          <w:sz w:val="28"/>
          <w:szCs w:val="28"/>
        </w:rPr>
        <w:t>смотрим какую – либо трубу разного сечения, по которой течет жидкость</w:t>
      </w:r>
      <w:r w:rsidRPr="00B1154F">
        <w:rPr>
          <w:rFonts w:ascii="Times New Roman" w:hAnsi="Times New Roman" w:cs="Times New Roman"/>
          <w:sz w:val="28"/>
          <w:szCs w:val="28"/>
        </w:rPr>
        <w:t xml:space="preserve">. Выберем два ее сечения </w:t>
      </w:r>
      <w:r w:rsidRPr="00B1154F">
        <w:rPr>
          <w:rFonts w:ascii="Times New Roman" w:hAnsi="Times New Roman" w:cs="Times New Roman"/>
          <w:sz w:val="28"/>
          <w:szCs w:val="28"/>
          <w:lang w:val="en-US"/>
        </w:rPr>
        <w:t>S</w:t>
      </w:r>
      <w:r w:rsidRPr="00B1154F">
        <w:rPr>
          <w:rFonts w:ascii="Times New Roman" w:hAnsi="Times New Roman" w:cs="Times New Roman"/>
          <w:sz w:val="28"/>
          <w:szCs w:val="28"/>
          <w:vertAlign w:val="subscript"/>
        </w:rPr>
        <w:t xml:space="preserve">1 </w:t>
      </w:r>
      <w:r w:rsidRPr="00B1154F">
        <w:rPr>
          <w:rFonts w:ascii="Times New Roman" w:hAnsi="Times New Roman" w:cs="Times New Roman"/>
          <w:sz w:val="28"/>
          <w:szCs w:val="28"/>
        </w:rPr>
        <w:t xml:space="preserve">и </w:t>
      </w:r>
      <w:r w:rsidRPr="00B1154F">
        <w:rPr>
          <w:rFonts w:ascii="Times New Roman" w:hAnsi="Times New Roman" w:cs="Times New Roman"/>
          <w:sz w:val="28"/>
          <w:szCs w:val="28"/>
          <w:lang w:val="en-US"/>
        </w:rPr>
        <w:t>S</w:t>
      </w:r>
      <w:r w:rsidRPr="00B1154F">
        <w:rPr>
          <w:rFonts w:ascii="Times New Roman" w:hAnsi="Times New Roman" w:cs="Times New Roman"/>
          <w:sz w:val="28"/>
          <w:szCs w:val="28"/>
          <w:vertAlign w:val="subscript"/>
        </w:rPr>
        <w:t xml:space="preserve">2 </w:t>
      </w:r>
      <w:r w:rsidRPr="00B1154F">
        <w:rPr>
          <w:rFonts w:ascii="Times New Roman" w:hAnsi="Times New Roman" w:cs="Times New Roman"/>
          <w:sz w:val="28"/>
          <w:szCs w:val="28"/>
        </w:rPr>
        <w:t>, перпендикулярные направлению скорости.</w:t>
      </w:r>
    </w:p>
    <w:p w:rsidR="00B1154F" w:rsidRDefault="00363369" w:rsidP="00030CE3">
      <w:pPr>
        <w:pStyle w:val="a5"/>
        <w:jc w:val="center"/>
        <w:rPr>
          <w:rFonts w:ascii="Times New Roman" w:eastAsia="Times New Roman" w:hAnsi="Times New Roman" w:cs="Times New Roman"/>
          <w:sz w:val="28"/>
          <w:szCs w:val="28"/>
        </w:rPr>
      </w:pPr>
      <w:r w:rsidRPr="00B1154F">
        <w:rPr>
          <w:rFonts w:ascii="Times New Roman" w:eastAsia="Times New Roman" w:hAnsi="Times New Roman" w:cs="Times New Roman"/>
          <w:sz w:val="28"/>
          <w:szCs w:val="28"/>
        </w:rPr>
        <w:object w:dxaOrig="5602" w:dyaOrig="2357">
          <v:shape id="_x0000_i1056" type="#_x0000_t75" style="width:271pt;height:115pt" o:ole="">
            <v:imagedata r:id="rId79" o:title=""/>
          </v:shape>
          <o:OLEObject Type="Embed" ProgID="Visio.Drawing.11" ShapeID="_x0000_i1056" DrawAspect="Content" ObjectID="_1602395487" r:id="rId80"/>
        </w:object>
      </w:r>
    </w:p>
    <w:p w:rsidR="00030CE3" w:rsidRDefault="00557C09" w:rsidP="00030CE3">
      <w:pPr>
        <w:pStyle w:val="a5"/>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B63717">
        <w:rPr>
          <w:rFonts w:ascii="Times New Roman" w:hAnsi="Times New Roman" w:cs="Times New Roman"/>
          <w:sz w:val="24"/>
          <w:szCs w:val="24"/>
        </w:rPr>
        <w:t>6.4</w:t>
      </w:r>
      <w:r w:rsidR="00030CE3" w:rsidRPr="005E5F9F">
        <w:rPr>
          <w:rFonts w:ascii="Times New Roman" w:hAnsi="Times New Roman" w:cs="Times New Roman"/>
          <w:sz w:val="24"/>
          <w:szCs w:val="24"/>
        </w:rPr>
        <w:t xml:space="preserve"> Течение жидкости в трубке тока разного сечения</w:t>
      </w:r>
    </w:p>
    <w:p w:rsidR="00030CE3" w:rsidRDefault="00B1154F" w:rsidP="00363369">
      <w:pPr>
        <w:pStyle w:val="a5"/>
        <w:ind w:firstLine="708"/>
        <w:jc w:val="both"/>
        <w:rPr>
          <w:rFonts w:ascii="Times New Roman" w:eastAsia="Times New Roman" w:hAnsi="Times New Roman" w:cs="Times New Roman"/>
          <w:position w:val="-10"/>
          <w:sz w:val="28"/>
          <w:szCs w:val="28"/>
        </w:rPr>
      </w:pPr>
      <w:r w:rsidRPr="00B1154F">
        <w:rPr>
          <w:rFonts w:ascii="Times New Roman" w:hAnsi="Times New Roman" w:cs="Times New Roman"/>
          <w:sz w:val="28"/>
          <w:szCs w:val="28"/>
        </w:rPr>
        <w:t xml:space="preserve">При стационарном течении </w:t>
      </w:r>
      <w:r w:rsidR="00890EFA">
        <w:rPr>
          <w:rFonts w:ascii="Times New Roman" w:hAnsi="Times New Roman" w:cs="Times New Roman"/>
          <w:sz w:val="28"/>
          <w:szCs w:val="28"/>
        </w:rPr>
        <w:t>объем жидкости, протекающий</w:t>
      </w:r>
      <w:r w:rsidRPr="00B1154F">
        <w:rPr>
          <w:rFonts w:ascii="Times New Roman" w:hAnsi="Times New Roman" w:cs="Times New Roman"/>
          <w:sz w:val="28"/>
          <w:szCs w:val="28"/>
        </w:rPr>
        <w:t xml:space="preserve"> за единицу времени через любое поперечное сечение трубки тока, есть величина постоянная, если жидкость несжимаема (ρ-</w:t>
      </w:r>
      <w:r w:rsidRPr="00B1154F">
        <w:rPr>
          <w:rFonts w:ascii="Times New Roman" w:hAnsi="Times New Roman" w:cs="Times New Roman"/>
          <w:sz w:val="28"/>
          <w:szCs w:val="28"/>
          <w:lang w:val="en-US"/>
        </w:rPr>
        <w:t>const</w:t>
      </w:r>
      <w:r w:rsidRPr="00B1154F">
        <w:rPr>
          <w:rFonts w:ascii="Times New Roman" w:hAnsi="Times New Roman" w:cs="Times New Roman"/>
          <w:sz w:val="28"/>
          <w:szCs w:val="28"/>
        </w:rPr>
        <w:t>):</w:t>
      </w:r>
      <w:r w:rsidR="00363369">
        <w:rPr>
          <w:rFonts w:ascii="Times New Roman" w:hAnsi="Times New Roman" w:cs="Times New Roman"/>
          <w:sz w:val="28"/>
          <w:szCs w:val="28"/>
        </w:rPr>
        <w:t xml:space="preserve"> </w:t>
      </w:r>
      <w:r w:rsidR="004D72E5" w:rsidRPr="00B1154F">
        <w:rPr>
          <w:rFonts w:ascii="Times New Roman" w:eastAsia="Times New Roman" w:hAnsi="Times New Roman" w:cs="Times New Roman"/>
          <w:position w:val="-10"/>
          <w:sz w:val="28"/>
          <w:szCs w:val="28"/>
        </w:rPr>
        <w:object w:dxaOrig="720" w:dyaOrig="340">
          <v:shape id="_x0000_i1057" type="#_x0000_t75" style="width:36pt;height:17pt" o:ole="">
            <v:imagedata r:id="rId81" o:title=""/>
          </v:shape>
          <o:OLEObject Type="Embed" ProgID="Equation.3" ShapeID="_x0000_i1057" DrawAspect="Content" ObjectID="_1602395488" r:id="rId82"/>
        </w:object>
      </w:r>
    </w:p>
    <w:p w:rsidR="00B1154F" w:rsidRPr="00B1154F" w:rsidRDefault="00363369" w:rsidP="00363369">
      <w:pPr>
        <w:pStyle w:val="a5"/>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Зная, что </w:t>
      </w:r>
      <w:r w:rsidRPr="00363369">
        <w:rPr>
          <w:rFonts w:ascii="Times New Roman" w:eastAsia="Times New Roman" w:hAnsi="Times New Roman" w:cs="Times New Roman"/>
          <w:position w:val="-6"/>
          <w:sz w:val="28"/>
          <w:szCs w:val="28"/>
        </w:rPr>
        <w:object w:dxaOrig="859" w:dyaOrig="279">
          <v:shape id="_x0000_i1058" type="#_x0000_t75" style="width:43pt;height:14pt" o:ole="">
            <v:imagedata r:id="rId83" o:title=""/>
          </v:shape>
          <o:OLEObject Type="Embed" ProgID="Equation.3" ShapeID="_x0000_i1058" DrawAspect="Content" ObjectID="_1602395489" r:id="rId84"/>
        </w:object>
      </w:r>
      <w:r>
        <w:rPr>
          <w:rFonts w:ascii="Times New Roman" w:eastAsia="Times New Roman" w:hAnsi="Times New Roman" w:cs="Times New Roman"/>
          <w:sz w:val="28"/>
          <w:szCs w:val="28"/>
        </w:rPr>
        <w:t xml:space="preserve"> и </w:t>
      </w:r>
      <w:r w:rsidRPr="00363369">
        <w:rPr>
          <w:rFonts w:ascii="Times New Roman" w:eastAsia="Times New Roman" w:hAnsi="Times New Roman" w:cs="Times New Roman"/>
          <w:position w:val="-6"/>
          <w:sz w:val="28"/>
          <w:szCs w:val="28"/>
        </w:rPr>
        <w:object w:dxaOrig="760" w:dyaOrig="279">
          <v:shape id="_x0000_i1059" type="#_x0000_t75" style="width:38pt;height:14pt" o:ole="">
            <v:imagedata r:id="rId85" o:title=""/>
          </v:shape>
          <o:OLEObject Type="Embed" ProgID="Equation.3" ShapeID="_x0000_i1059" DrawAspect="Content" ObjectID="_1602395490" r:id="rId86"/>
        </w:object>
      </w:r>
      <w:r>
        <w:rPr>
          <w:rFonts w:ascii="Times New Roman" w:eastAsia="Times New Roman" w:hAnsi="Times New Roman" w:cs="Times New Roman"/>
          <w:sz w:val="28"/>
          <w:szCs w:val="28"/>
        </w:rPr>
        <w:t xml:space="preserve">, получим </w:t>
      </w:r>
      <w:r w:rsidRPr="00B1154F">
        <w:rPr>
          <w:rFonts w:ascii="Times New Roman" w:eastAsia="Times New Roman" w:hAnsi="Times New Roman" w:cs="Times New Roman"/>
          <w:position w:val="-10"/>
          <w:sz w:val="28"/>
          <w:szCs w:val="28"/>
        </w:rPr>
        <w:object w:dxaOrig="2420" w:dyaOrig="340">
          <v:shape id="_x0000_i1060" type="#_x0000_t75" style="width:121pt;height:17pt" o:ole="">
            <v:imagedata r:id="rId87" o:title=""/>
          </v:shape>
          <o:OLEObject Type="Embed" ProgID="Equation.3" ShapeID="_x0000_i1060" DrawAspect="Content" ObjectID="_1602395491" r:id="rId88"/>
        </w:object>
      </w:r>
      <w:r>
        <w:rPr>
          <w:rFonts w:ascii="Times New Roman" w:hAnsi="Times New Roman" w:cs="Times New Roman"/>
          <w:sz w:val="28"/>
          <w:szCs w:val="28"/>
        </w:rPr>
        <w:t xml:space="preserve"> или</w:t>
      </w:r>
    </w:p>
    <w:p w:rsidR="00B1154F" w:rsidRPr="00B1154F" w:rsidRDefault="00B1154F" w:rsidP="00B1154F">
      <w:pPr>
        <w:pStyle w:val="a5"/>
        <w:jc w:val="both"/>
        <w:rPr>
          <w:rFonts w:ascii="Times New Roman" w:hAnsi="Times New Roman" w:cs="Times New Roman"/>
          <w:sz w:val="28"/>
          <w:szCs w:val="28"/>
        </w:rPr>
      </w:pPr>
      <w:r w:rsidRPr="00B1154F">
        <w:rPr>
          <w:rFonts w:ascii="Times New Roman" w:hAnsi="Times New Roman" w:cs="Times New Roman"/>
          <w:sz w:val="28"/>
          <w:szCs w:val="28"/>
        </w:rPr>
        <w:t xml:space="preserve">                                           </w:t>
      </w:r>
      <w:r w:rsidR="00030CE3">
        <w:rPr>
          <w:rFonts w:ascii="Times New Roman" w:hAnsi="Times New Roman" w:cs="Times New Roman"/>
          <w:sz w:val="28"/>
          <w:szCs w:val="28"/>
        </w:rPr>
        <w:t xml:space="preserve">      </w:t>
      </w:r>
      <w:r w:rsidRPr="00B1154F">
        <w:rPr>
          <w:rFonts w:ascii="Times New Roman" w:hAnsi="Times New Roman" w:cs="Times New Roman"/>
          <w:sz w:val="28"/>
          <w:szCs w:val="28"/>
        </w:rPr>
        <w:t xml:space="preserve">  </w:t>
      </w:r>
      <w:r w:rsidRPr="00B1154F">
        <w:rPr>
          <w:rFonts w:ascii="Times New Roman" w:eastAsia="Times New Roman" w:hAnsi="Times New Roman" w:cs="Times New Roman"/>
          <w:position w:val="-10"/>
          <w:sz w:val="28"/>
          <w:szCs w:val="28"/>
        </w:rPr>
        <w:object w:dxaOrig="2279" w:dyaOrig="340">
          <v:shape id="_x0000_i1061" type="#_x0000_t75" style="width:114pt;height:17pt" o:ole="">
            <v:imagedata r:id="rId89" o:title=""/>
          </v:shape>
          <o:OLEObject Type="Embed" ProgID="Equation.3" ShapeID="_x0000_i1061" DrawAspect="Content" ObjectID="_1602395492" r:id="rId90"/>
        </w:object>
      </w:r>
      <w:r w:rsidRPr="00B1154F">
        <w:rPr>
          <w:rFonts w:ascii="Times New Roman" w:hAnsi="Times New Roman" w:cs="Times New Roman"/>
          <w:sz w:val="28"/>
          <w:szCs w:val="28"/>
        </w:rPr>
        <w:t xml:space="preserve">.                  </w:t>
      </w:r>
      <w:r w:rsidR="00CC291A">
        <w:rPr>
          <w:rFonts w:ascii="Times New Roman" w:hAnsi="Times New Roman" w:cs="Times New Roman"/>
          <w:sz w:val="28"/>
          <w:szCs w:val="28"/>
        </w:rPr>
        <w:t xml:space="preserve">                  (</w:t>
      </w:r>
      <w:r w:rsidR="00B63717">
        <w:rPr>
          <w:rFonts w:ascii="Times New Roman" w:hAnsi="Times New Roman" w:cs="Times New Roman"/>
          <w:sz w:val="28"/>
          <w:szCs w:val="28"/>
        </w:rPr>
        <w:t>5.4</w:t>
      </w:r>
      <w:r w:rsidRPr="00B1154F">
        <w:rPr>
          <w:rFonts w:ascii="Times New Roman" w:hAnsi="Times New Roman" w:cs="Times New Roman"/>
          <w:sz w:val="28"/>
          <w:szCs w:val="28"/>
        </w:rPr>
        <w:t>)</w:t>
      </w:r>
    </w:p>
    <w:p w:rsidR="00B1154F" w:rsidRPr="00B1154F" w:rsidRDefault="00B1154F" w:rsidP="00030CE3">
      <w:pPr>
        <w:pStyle w:val="a5"/>
        <w:ind w:firstLine="708"/>
        <w:jc w:val="both"/>
        <w:rPr>
          <w:rFonts w:ascii="Times New Roman" w:hAnsi="Times New Roman" w:cs="Times New Roman"/>
          <w:sz w:val="28"/>
          <w:szCs w:val="28"/>
        </w:rPr>
      </w:pPr>
      <w:r w:rsidRPr="00B1154F">
        <w:rPr>
          <w:rFonts w:ascii="Times New Roman" w:hAnsi="Times New Roman" w:cs="Times New Roman"/>
          <w:sz w:val="28"/>
          <w:szCs w:val="28"/>
        </w:rPr>
        <w:t xml:space="preserve">Следовательно, произведение скорости течения несжимаемой жидкости на поперечное сечение трубки тока есть </w:t>
      </w:r>
      <w:r w:rsidR="00363369">
        <w:rPr>
          <w:rFonts w:ascii="Times New Roman" w:hAnsi="Times New Roman" w:cs="Times New Roman"/>
          <w:sz w:val="28"/>
          <w:szCs w:val="28"/>
        </w:rPr>
        <w:t>величина постоянная. У</w:t>
      </w:r>
      <w:r w:rsidRPr="00B1154F">
        <w:rPr>
          <w:rFonts w:ascii="Times New Roman" w:hAnsi="Times New Roman" w:cs="Times New Roman"/>
          <w:sz w:val="28"/>
          <w:szCs w:val="28"/>
        </w:rPr>
        <w:t xml:space="preserve">равнение </w:t>
      </w:r>
      <w:r w:rsidR="00363369">
        <w:rPr>
          <w:rFonts w:ascii="Times New Roman" w:hAnsi="Times New Roman" w:cs="Times New Roman"/>
          <w:sz w:val="28"/>
          <w:szCs w:val="28"/>
        </w:rPr>
        <w:t xml:space="preserve">(3.2) </w:t>
      </w:r>
      <w:r w:rsidRPr="00B1154F">
        <w:rPr>
          <w:rFonts w:ascii="Times New Roman" w:hAnsi="Times New Roman" w:cs="Times New Roman"/>
          <w:sz w:val="28"/>
          <w:szCs w:val="28"/>
        </w:rPr>
        <w:t xml:space="preserve">называется </w:t>
      </w:r>
      <w:r w:rsidRPr="00B1154F">
        <w:rPr>
          <w:rFonts w:ascii="Times New Roman" w:hAnsi="Times New Roman" w:cs="Times New Roman"/>
          <w:sz w:val="28"/>
          <w:szCs w:val="28"/>
          <w:u w:val="single"/>
        </w:rPr>
        <w:t>уравнением неразрывности струи</w:t>
      </w:r>
      <w:r w:rsidRPr="00B1154F">
        <w:rPr>
          <w:rFonts w:ascii="Times New Roman" w:hAnsi="Times New Roman" w:cs="Times New Roman"/>
          <w:sz w:val="28"/>
          <w:szCs w:val="28"/>
        </w:rPr>
        <w:t>.</w:t>
      </w:r>
    </w:p>
    <w:p w:rsidR="002C65A7" w:rsidRDefault="00B1154F" w:rsidP="00363369">
      <w:pPr>
        <w:pStyle w:val="a5"/>
        <w:ind w:firstLine="708"/>
        <w:jc w:val="both"/>
        <w:rPr>
          <w:rFonts w:ascii="Times New Roman" w:eastAsia="Times New Roman" w:hAnsi="Times New Roman" w:cs="Times New Roman"/>
          <w:position w:val="-10"/>
          <w:sz w:val="28"/>
          <w:szCs w:val="28"/>
        </w:rPr>
      </w:pPr>
      <w:r w:rsidRPr="00B1154F">
        <w:rPr>
          <w:rFonts w:ascii="Times New Roman" w:eastAsia="Times New Roman" w:hAnsi="Times New Roman" w:cs="Times New Roman"/>
          <w:position w:val="-30"/>
          <w:sz w:val="28"/>
          <w:szCs w:val="28"/>
        </w:rPr>
        <w:object w:dxaOrig="900" w:dyaOrig="700">
          <v:shape id="_x0000_i1062" type="#_x0000_t75" style="width:45pt;height:35pt" o:ole="">
            <v:imagedata r:id="rId91" o:title=""/>
          </v:shape>
          <o:OLEObject Type="Embed" ProgID="Equation.3" ShapeID="_x0000_i1062" DrawAspect="Content" ObjectID="_1602395493" r:id="rId92"/>
        </w:object>
      </w:r>
      <w:r w:rsidR="00363369">
        <w:rPr>
          <w:rFonts w:ascii="Times New Roman" w:hAnsi="Times New Roman" w:cs="Times New Roman"/>
          <w:sz w:val="28"/>
          <w:szCs w:val="28"/>
        </w:rPr>
        <w:t xml:space="preserve"> - скорость</w:t>
      </w:r>
      <w:r w:rsidRPr="00B1154F">
        <w:rPr>
          <w:rFonts w:ascii="Times New Roman" w:hAnsi="Times New Roman" w:cs="Times New Roman"/>
          <w:sz w:val="28"/>
          <w:szCs w:val="28"/>
        </w:rPr>
        <w:t xml:space="preserve"> течения жидкости вдоль тру</w:t>
      </w:r>
      <w:r w:rsidR="00363369">
        <w:rPr>
          <w:rFonts w:ascii="Times New Roman" w:hAnsi="Times New Roman" w:cs="Times New Roman"/>
          <w:sz w:val="28"/>
          <w:szCs w:val="28"/>
        </w:rPr>
        <w:t>бки тока обратно пропорциональна площади</w:t>
      </w:r>
      <w:r w:rsidRPr="00B1154F">
        <w:rPr>
          <w:rFonts w:ascii="Times New Roman" w:hAnsi="Times New Roman" w:cs="Times New Roman"/>
          <w:sz w:val="28"/>
          <w:szCs w:val="28"/>
        </w:rPr>
        <w:t xml:space="preserve"> ее поперечного сечения.</w:t>
      </w:r>
      <w:r w:rsidR="00363369">
        <w:rPr>
          <w:rFonts w:ascii="Times New Roman" w:hAnsi="Times New Roman" w:cs="Times New Roman"/>
          <w:sz w:val="28"/>
          <w:szCs w:val="28"/>
        </w:rPr>
        <w:t xml:space="preserve"> </w:t>
      </w:r>
      <w:r w:rsidR="002C65A7">
        <w:rPr>
          <w:rFonts w:ascii="Times New Roman" w:hAnsi="Times New Roman" w:cs="Times New Roman"/>
          <w:sz w:val="28"/>
          <w:szCs w:val="28"/>
        </w:rPr>
        <w:tab/>
        <w:t>Площадь сечения пропорциональна квадрату диаметра трубы (</w:t>
      </w:r>
      <w:r w:rsidR="002C65A7" w:rsidRPr="002C65A7">
        <w:rPr>
          <w:rFonts w:ascii="Times New Roman" w:eastAsia="Times New Roman" w:hAnsi="Times New Roman" w:cs="Times New Roman"/>
          <w:position w:val="-24"/>
          <w:sz w:val="28"/>
          <w:szCs w:val="28"/>
        </w:rPr>
        <w:object w:dxaOrig="1060" w:dyaOrig="660">
          <v:shape id="_x0000_i1063" type="#_x0000_t75" style="width:53pt;height:33pt" o:ole="">
            <v:imagedata r:id="rId93" o:title=""/>
          </v:shape>
          <o:OLEObject Type="Embed" ProgID="Equation.3" ShapeID="_x0000_i1063" DrawAspect="Content" ObjectID="_1602395494" r:id="rId94"/>
        </w:object>
      </w:r>
      <w:r w:rsidR="002C65A7">
        <w:rPr>
          <w:rFonts w:ascii="Times New Roman" w:eastAsia="Times New Roman" w:hAnsi="Times New Roman" w:cs="Times New Roman"/>
          <w:position w:val="-10"/>
          <w:sz w:val="28"/>
          <w:szCs w:val="28"/>
        </w:rPr>
        <w:t>)</w:t>
      </w:r>
      <w:r w:rsidR="00464888">
        <w:rPr>
          <w:rFonts w:ascii="Times New Roman" w:eastAsia="Times New Roman" w:hAnsi="Times New Roman" w:cs="Times New Roman"/>
          <w:position w:val="-10"/>
          <w:sz w:val="28"/>
          <w:szCs w:val="28"/>
        </w:rPr>
        <w:t>, поэтому если диаметр трубки в первом сечении в</w:t>
      </w:r>
      <w:r w:rsidR="00ED2851">
        <w:rPr>
          <w:rFonts w:ascii="Times New Roman" w:eastAsia="Times New Roman" w:hAnsi="Times New Roman" w:cs="Times New Roman"/>
          <w:position w:val="-10"/>
          <w:sz w:val="28"/>
          <w:szCs w:val="28"/>
        </w:rPr>
        <w:t xml:space="preserve"> 2 раза</w:t>
      </w:r>
      <w:r w:rsidR="00464888">
        <w:rPr>
          <w:rFonts w:ascii="Times New Roman" w:eastAsia="Times New Roman" w:hAnsi="Times New Roman" w:cs="Times New Roman"/>
          <w:position w:val="-10"/>
          <w:sz w:val="28"/>
          <w:szCs w:val="28"/>
        </w:rPr>
        <w:t xml:space="preserve"> меньше, чем во втором сечении, то скорость потока в первом сечении будет в 4 раза больше, чем во втором.</w:t>
      </w:r>
    </w:p>
    <w:p w:rsidR="00B1154F" w:rsidRPr="00030CE3" w:rsidRDefault="00B63717" w:rsidP="0063765E">
      <w:pPr>
        <w:pStyle w:val="a5"/>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5</w:t>
      </w:r>
      <w:r w:rsidR="005E5F9F">
        <w:rPr>
          <w:rFonts w:ascii="Times New Roman" w:hAnsi="Times New Roman" w:cs="Times New Roman"/>
          <w:b/>
          <w:sz w:val="28"/>
          <w:szCs w:val="28"/>
        </w:rPr>
        <w:t>.</w:t>
      </w:r>
    </w:p>
    <w:p w:rsidR="00B1154F" w:rsidRDefault="005E5F9F" w:rsidP="00030CE3">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Рассмотрим трубу разного сечения, по которой слева на право течет жидкость. Пусть течение стационарное. </w:t>
      </w:r>
      <w:r w:rsidR="00F131D9">
        <w:rPr>
          <w:rFonts w:ascii="Times New Roman" w:hAnsi="Times New Roman" w:cs="Times New Roman"/>
          <w:sz w:val="28"/>
          <w:szCs w:val="28"/>
        </w:rPr>
        <w:t>Выделим в</w:t>
      </w:r>
      <w:r>
        <w:rPr>
          <w:rFonts w:ascii="Times New Roman" w:hAnsi="Times New Roman" w:cs="Times New Roman"/>
          <w:sz w:val="28"/>
          <w:szCs w:val="28"/>
        </w:rPr>
        <w:t xml:space="preserve"> ней сечения</w:t>
      </w:r>
      <w:r w:rsidR="00B1154F" w:rsidRPr="00B1154F">
        <w:rPr>
          <w:rFonts w:ascii="Times New Roman" w:hAnsi="Times New Roman" w:cs="Times New Roman"/>
          <w:sz w:val="28"/>
          <w:szCs w:val="28"/>
        </w:rPr>
        <w:t xml:space="preserve"> </w:t>
      </w:r>
      <w:r w:rsidR="00B1154F" w:rsidRPr="00B1154F">
        <w:rPr>
          <w:rFonts w:ascii="Times New Roman" w:hAnsi="Times New Roman" w:cs="Times New Roman"/>
          <w:sz w:val="28"/>
          <w:szCs w:val="28"/>
          <w:lang w:val="en-US"/>
        </w:rPr>
        <w:t>S</w:t>
      </w:r>
      <w:r w:rsidR="00B1154F" w:rsidRPr="00B1154F">
        <w:rPr>
          <w:rFonts w:ascii="Times New Roman" w:hAnsi="Times New Roman" w:cs="Times New Roman"/>
          <w:sz w:val="28"/>
          <w:szCs w:val="28"/>
          <w:vertAlign w:val="subscript"/>
        </w:rPr>
        <w:t xml:space="preserve">1 </w:t>
      </w:r>
      <w:r w:rsidR="00B1154F" w:rsidRPr="00B1154F">
        <w:rPr>
          <w:rFonts w:ascii="Times New Roman" w:hAnsi="Times New Roman" w:cs="Times New Roman"/>
          <w:sz w:val="28"/>
          <w:szCs w:val="28"/>
        </w:rPr>
        <w:t xml:space="preserve">и </w:t>
      </w:r>
      <w:r w:rsidR="00B1154F" w:rsidRPr="00B1154F">
        <w:rPr>
          <w:rFonts w:ascii="Times New Roman" w:hAnsi="Times New Roman" w:cs="Times New Roman"/>
          <w:sz w:val="28"/>
          <w:szCs w:val="28"/>
          <w:lang w:val="en-US"/>
        </w:rPr>
        <w:t>S</w:t>
      </w:r>
      <w:r w:rsidR="00B1154F" w:rsidRPr="00B1154F">
        <w:rPr>
          <w:rFonts w:ascii="Times New Roman" w:hAnsi="Times New Roman" w:cs="Times New Roman"/>
          <w:sz w:val="28"/>
          <w:szCs w:val="28"/>
          <w:vertAlign w:val="subscript"/>
        </w:rPr>
        <w:t xml:space="preserve">2 </w:t>
      </w:r>
      <w:r w:rsidR="00B1154F" w:rsidRPr="00B1154F">
        <w:rPr>
          <w:rFonts w:ascii="Times New Roman" w:hAnsi="Times New Roman" w:cs="Times New Roman"/>
          <w:sz w:val="28"/>
          <w:szCs w:val="28"/>
        </w:rPr>
        <w:t>.</w:t>
      </w:r>
    </w:p>
    <w:p w:rsidR="00C9265F" w:rsidRPr="00B1154F" w:rsidRDefault="00C9265F" w:rsidP="00C9265F">
      <w:pPr>
        <w:pStyle w:val="a5"/>
        <w:ind w:firstLine="708"/>
        <w:jc w:val="center"/>
        <w:rPr>
          <w:rFonts w:ascii="Times New Roman" w:hAnsi="Times New Roman" w:cs="Times New Roman"/>
          <w:sz w:val="28"/>
          <w:szCs w:val="28"/>
        </w:rPr>
      </w:pPr>
      <w:r>
        <w:rPr>
          <w:noProof/>
        </w:rPr>
        <w:drawing>
          <wp:inline distT="0" distB="0" distL="0" distR="0">
            <wp:extent cx="3181350" cy="1798549"/>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cstate="print"/>
                    <a:srcRect b="11911"/>
                    <a:stretch>
                      <a:fillRect/>
                    </a:stretch>
                  </pic:blipFill>
                  <pic:spPr bwMode="auto">
                    <a:xfrm>
                      <a:off x="0" y="0"/>
                      <a:ext cx="3185886" cy="1801113"/>
                    </a:xfrm>
                    <a:prstGeom prst="rect">
                      <a:avLst/>
                    </a:prstGeom>
                    <a:noFill/>
                    <a:ln w="9525">
                      <a:noFill/>
                      <a:miter lim="800000"/>
                      <a:headEnd/>
                      <a:tailEnd/>
                    </a:ln>
                  </pic:spPr>
                </pic:pic>
              </a:graphicData>
            </a:graphic>
          </wp:inline>
        </w:drawing>
      </w:r>
    </w:p>
    <w:p w:rsidR="00030CE3" w:rsidRPr="005E5F9F" w:rsidRDefault="001D1039" w:rsidP="00030CE3">
      <w:pPr>
        <w:pStyle w:val="a5"/>
        <w:jc w:val="center"/>
        <w:rPr>
          <w:rFonts w:ascii="Times New Roman" w:hAnsi="Times New Roman" w:cs="Times New Roman"/>
          <w:sz w:val="24"/>
          <w:szCs w:val="24"/>
        </w:rPr>
      </w:pPr>
      <w:r w:rsidRPr="005E5F9F">
        <w:rPr>
          <w:rFonts w:ascii="Times New Roman" w:hAnsi="Times New Roman" w:cs="Times New Roman"/>
          <w:sz w:val="24"/>
          <w:szCs w:val="24"/>
        </w:rPr>
        <w:t>Рисунок</w:t>
      </w:r>
      <w:r w:rsidR="00295C84">
        <w:rPr>
          <w:rFonts w:ascii="Times New Roman" w:hAnsi="Times New Roman" w:cs="Times New Roman"/>
          <w:sz w:val="24"/>
          <w:szCs w:val="24"/>
        </w:rPr>
        <w:t xml:space="preserve"> </w:t>
      </w:r>
      <w:r w:rsidR="00B63717">
        <w:rPr>
          <w:rFonts w:ascii="Times New Roman" w:hAnsi="Times New Roman" w:cs="Times New Roman"/>
          <w:sz w:val="24"/>
          <w:szCs w:val="24"/>
        </w:rPr>
        <w:t>8.4</w:t>
      </w:r>
      <w:r w:rsidR="005E5F9F">
        <w:rPr>
          <w:rFonts w:ascii="Times New Roman" w:hAnsi="Times New Roman" w:cs="Times New Roman"/>
          <w:sz w:val="24"/>
          <w:szCs w:val="24"/>
        </w:rPr>
        <w:t xml:space="preserve"> Течение жидкости в трубе</w:t>
      </w:r>
      <w:r w:rsidR="00030CE3" w:rsidRPr="005E5F9F">
        <w:rPr>
          <w:rFonts w:ascii="Times New Roman" w:hAnsi="Times New Roman" w:cs="Times New Roman"/>
          <w:sz w:val="24"/>
          <w:szCs w:val="24"/>
        </w:rPr>
        <w:t xml:space="preserve"> разного сечения на разной высоте</w:t>
      </w:r>
    </w:p>
    <w:p w:rsidR="00C9265F" w:rsidRPr="00030CE3" w:rsidRDefault="00C9265F" w:rsidP="00030CE3">
      <w:pPr>
        <w:pStyle w:val="a5"/>
        <w:jc w:val="center"/>
        <w:rPr>
          <w:rFonts w:ascii="Times New Roman" w:hAnsi="Times New Roman" w:cs="Times New Roman"/>
          <w:i/>
          <w:sz w:val="24"/>
          <w:szCs w:val="24"/>
        </w:rPr>
      </w:pPr>
    </w:p>
    <w:p w:rsidR="0063765E" w:rsidRDefault="0063765E" w:rsidP="0063765E">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Пусть в месте сечения </w:t>
      </w:r>
      <w:r>
        <w:rPr>
          <w:rFonts w:ascii="Times New Roman" w:hAnsi="Times New Roman" w:cs="Times New Roman"/>
          <w:sz w:val="28"/>
          <w:szCs w:val="28"/>
          <w:lang w:val="en-US"/>
        </w:rPr>
        <w:t>S</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скорость течения </w:t>
      </w:r>
      <w:r>
        <w:rPr>
          <w:rFonts w:ascii="Times New Roman" w:eastAsia="Times New Roman" w:hAnsi="Times New Roman" w:cs="Times New Roman"/>
          <w:position w:val="-10"/>
          <w:sz w:val="28"/>
          <w:szCs w:val="28"/>
        </w:rPr>
        <w:object w:dxaOrig="255" w:dyaOrig="360">
          <v:shape id="_x0000_i1099" type="#_x0000_t75" style="width:13pt;height:18pt" o:ole="">
            <v:imagedata r:id="rId96" o:title=""/>
          </v:shape>
          <o:OLEObject Type="Embed" ProgID="Equation.3" ShapeID="_x0000_i1099" DrawAspect="Content" ObjectID="_1602395495" r:id="rId97"/>
        </w:object>
      </w:r>
      <w:r>
        <w:rPr>
          <w:rFonts w:ascii="Times New Roman" w:hAnsi="Times New Roman" w:cs="Times New Roman"/>
          <w:sz w:val="28"/>
          <w:szCs w:val="28"/>
        </w:rPr>
        <w:t xml:space="preserve">, давление </w:t>
      </w:r>
      <w:r>
        <w:rPr>
          <w:rFonts w:ascii="Times New Roman" w:hAnsi="Times New Roman" w:cs="Times New Roman"/>
          <w:sz w:val="28"/>
          <w:szCs w:val="28"/>
          <w:lang w:val="en-US"/>
        </w:rPr>
        <w:t>p</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и высота, на которой это сечение расположено, </w:t>
      </w:r>
      <w:r>
        <w:rPr>
          <w:rFonts w:ascii="Times New Roman" w:hAnsi="Times New Roman" w:cs="Times New Roman"/>
          <w:sz w:val="28"/>
          <w:szCs w:val="28"/>
          <w:lang w:val="en-US"/>
        </w:rPr>
        <w:t>h</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 Аналогично, в месте сечения </w:t>
      </w:r>
      <w:r>
        <w:rPr>
          <w:rFonts w:ascii="Times New Roman" w:hAnsi="Times New Roman" w:cs="Times New Roman"/>
          <w:sz w:val="28"/>
          <w:szCs w:val="28"/>
          <w:lang w:val="en-US"/>
        </w:rPr>
        <w:t>S</w:t>
      </w:r>
      <w:r>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скорость течения </w:t>
      </w:r>
      <w:r>
        <w:rPr>
          <w:rFonts w:ascii="Times New Roman" w:eastAsia="Times New Roman" w:hAnsi="Times New Roman" w:cs="Times New Roman"/>
          <w:position w:val="-10"/>
          <w:sz w:val="28"/>
          <w:szCs w:val="28"/>
        </w:rPr>
        <w:object w:dxaOrig="285" w:dyaOrig="360">
          <v:shape id="_x0000_i1100" type="#_x0000_t75" style="width:14pt;height:18pt" o:ole="">
            <v:imagedata r:id="rId98" o:title=""/>
          </v:shape>
          <o:OLEObject Type="Embed" ProgID="Equation.3" ShapeID="_x0000_i1100" DrawAspect="Content" ObjectID="_1602395496" r:id="rId99"/>
        </w:object>
      </w:r>
      <w:r>
        <w:rPr>
          <w:rFonts w:ascii="Times New Roman" w:hAnsi="Times New Roman" w:cs="Times New Roman"/>
          <w:sz w:val="28"/>
          <w:szCs w:val="28"/>
        </w:rPr>
        <w:t xml:space="preserve">, давление </w:t>
      </w:r>
      <w:r>
        <w:rPr>
          <w:rFonts w:ascii="Times New Roman" w:hAnsi="Times New Roman" w:cs="Times New Roman"/>
          <w:sz w:val="28"/>
          <w:szCs w:val="28"/>
          <w:lang w:val="en-US"/>
        </w:rPr>
        <w:t>p</w:t>
      </w:r>
      <w:r>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и высота сечения </w:t>
      </w:r>
      <w:r>
        <w:rPr>
          <w:rFonts w:ascii="Times New Roman" w:hAnsi="Times New Roman" w:cs="Times New Roman"/>
          <w:sz w:val="28"/>
          <w:szCs w:val="28"/>
          <w:lang w:val="en-US"/>
        </w:rPr>
        <w:t>h</w:t>
      </w:r>
      <w:r>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  За малый промежуток времени </w:t>
      </w:r>
      <w:r>
        <w:rPr>
          <w:rFonts w:ascii="Times New Roman" w:eastAsia="Times New Roman" w:hAnsi="Times New Roman" w:cs="Times New Roman"/>
          <w:position w:val="-10"/>
          <w:sz w:val="28"/>
          <w:szCs w:val="28"/>
        </w:rPr>
        <w:object w:dxaOrig="180" w:dyaOrig="360">
          <v:shape id="_x0000_i1101" type="#_x0000_t75" style="width:9pt;height:18pt" o:ole="">
            <v:imagedata r:id="rId100" o:title=""/>
          </v:shape>
          <o:OLEObject Type="Embed" ProgID="Equation.3" ShapeID="_x0000_i1101" DrawAspect="Content" ObjectID="_1602395497" r:id="rId101"/>
        </w:object>
      </w:r>
      <w:r>
        <w:rPr>
          <w:rFonts w:ascii="Times New Roman" w:eastAsia="Times New Roman" w:hAnsi="Times New Roman" w:cs="Times New Roman"/>
          <w:position w:val="-6"/>
          <w:sz w:val="28"/>
          <w:szCs w:val="28"/>
        </w:rPr>
        <w:object w:dxaOrig="300" w:dyaOrig="285">
          <v:shape id="_x0000_i1102" type="#_x0000_t75" style="width:15pt;height:14pt" o:ole="">
            <v:imagedata r:id="rId102" o:title=""/>
          </v:shape>
          <o:OLEObject Type="Embed" ProgID="Equation.3" ShapeID="_x0000_i1102" DrawAspect="Content" ObjectID="_1602395498" r:id="rId103"/>
        </w:object>
      </w:r>
      <w:r>
        <w:rPr>
          <w:rFonts w:ascii="Times New Roman" w:hAnsi="Times New Roman" w:cs="Times New Roman"/>
          <w:sz w:val="28"/>
          <w:szCs w:val="28"/>
        </w:rPr>
        <w:t xml:space="preserve"> жидкость перемещается от сечений </w:t>
      </w:r>
      <w:r>
        <w:rPr>
          <w:rFonts w:ascii="Times New Roman" w:hAnsi="Times New Roman" w:cs="Times New Roman"/>
          <w:sz w:val="28"/>
          <w:szCs w:val="28"/>
          <w:lang w:val="en-US"/>
        </w:rPr>
        <w:t>S</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и </w:t>
      </w:r>
      <w:r>
        <w:rPr>
          <w:rFonts w:ascii="Times New Roman" w:hAnsi="Times New Roman" w:cs="Times New Roman"/>
          <w:sz w:val="28"/>
          <w:szCs w:val="28"/>
          <w:lang w:val="en-US"/>
        </w:rPr>
        <w:t>S</w:t>
      </w:r>
      <w:r>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к сечениям </w:t>
      </w:r>
      <w:r>
        <w:rPr>
          <w:rFonts w:ascii="Times New Roman" w:eastAsia="Times New Roman" w:hAnsi="Times New Roman" w:cs="Times New Roman"/>
          <w:position w:val="-10"/>
          <w:sz w:val="28"/>
          <w:szCs w:val="28"/>
        </w:rPr>
        <w:object w:dxaOrig="315" w:dyaOrig="435">
          <v:shape id="_x0000_i1103" type="#_x0000_t75" style="width:16pt;height:22pt" o:ole="">
            <v:imagedata r:id="rId104" o:title=""/>
          </v:shape>
          <o:OLEObject Type="Embed" ProgID="Equation.3" ShapeID="_x0000_i1103" DrawAspect="Content" ObjectID="_1602395499" r:id="rId105"/>
        </w:object>
      </w:r>
      <w:r>
        <w:rPr>
          <w:rFonts w:ascii="Times New Roman" w:hAnsi="Times New Roman" w:cs="Times New Roman"/>
          <w:sz w:val="28"/>
          <w:szCs w:val="28"/>
        </w:rPr>
        <w:t xml:space="preserve">и </w:t>
      </w:r>
      <w:r>
        <w:rPr>
          <w:rFonts w:ascii="Times New Roman" w:eastAsia="Times New Roman" w:hAnsi="Times New Roman" w:cs="Times New Roman"/>
          <w:position w:val="-10"/>
          <w:sz w:val="28"/>
          <w:szCs w:val="28"/>
        </w:rPr>
        <w:object w:dxaOrig="360" w:dyaOrig="435">
          <v:shape id="_x0000_i1104" type="#_x0000_t75" style="width:18pt;height:22pt" o:ole="">
            <v:imagedata r:id="rId106" o:title=""/>
          </v:shape>
          <o:OLEObject Type="Embed" ProgID="Equation.3" ShapeID="_x0000_i1104" DrawAspect="Content" ObjectID="_1602395500" r:id="rId107"/>
        </w:object>
      </w:r>
      <w:r>
        <w:rPr>
          <w:rFonts w:ascii="Times New Roman" w:hAnsi="Times New Roman" w:cs="Times New Roman"/>
          <w:sz w:val="28"/>
          <w:szCs w:val="28"/>
        </w:rPr>
        <w:t>.</w:t>
      </w:r>
    </w:p>
    <w:p w:rsidR="0063765E" w:rsidRDefault="0063765E" w:rsidP="0063765E">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закону сохранения энергии, изменение полной энергии </w:t>
      </w:r>
      <w:r>
        <w:rPr>
          <w:rFonts w:ascii="Times New Roman" w:eastAsia="Times New Roman" w:hAnsi="Times New Roman" w:cs="Times New Roman"/>
          <w:position w:val="-10"/>
          <w:sz w:val="28"/>
          <w:szCs w:val="28"/>
        </w:rPr>
        <w:object w:dxaOrig="780" w:dyaOrig="360">
          <v:shape id="_x0000_i1105" type="#_x0000_t75" style="width:39pt;height:18pt" o:ole="">
            <v:imagedata r:id="rId108" o:title=""/>
          </v:shape>
          <o:OLEObject Type="Embed" ProgID="Equation.3" ShapeID="_x0000_i1105" DrawAspect="Content" ObjectID="_1602395501" r:id="rId109"/>
        </w:object>
      </w:r>
      <w:r>
        <w:rPr>
          <w:rFonts w:ascii="Times New Roman" w:hAnsi="Times New Roman" w:cs="Times New Roman"/>
          <w:sz w:val="28"/>
          <w:szCs w:val="28"/>
        </w:rPr>
        <w:t xml:space="preserve"> идеальной несжимаемой жидкости равно работе А внешних сил давления по перемещению массы </w:t>
      </w:r>
      <w:r>
        <w:rPr>
          <w:rFonts w:ascii="Times New Roman" w:hAnsi="Times New Roman" w:cs="Times New Roman"/>
          <w:sz w:val="28"/>
          <w:szCs w:val="28"/>
          <w:lang w:val="en-US"/>
        </w:rPr>
        <w:t>m</w:t>
      </w:r>
      <w:r>
        <w:rPr>
          <w:rFonts w:ascii="Times New Roman" w:hAnsi="Times New Roman" w:cs="Times New Roman"/>
          <w:sz w:val="28"/>
          <w:szCs w:val="28"/>
        </w:rPr>
        <w:t xml:space="preserve"> жидкости:</w:t>
      </w:r>
    </w:p>
    <w:p w:rsidR="0063765E" w:rsidRDefault="0063765E" w:rsidP="0063765E">
      <w:pPr>
        <w:pStyle w:val="a5"/>
        <w:jc w:val="center"/>
        <w:rPr>
          <w:rFonts w:ascii="Times New Roman" w:hAnsi="Times New Roman" w:cs="Times New Roman"/>
          <w:sz w:val="28"/>
          <w:szCs w:val="28"/>
        </w:rPr>
      </w:pPr>
      <w:r>
        <w:rPr>
          <w:rFonts w:ascii="Times New Roman" w:eastAsia="Times New Roman" w:hAnsi="Times New Roman" w:cs="Times New Roman"/>
          <w:position w:val="-10"/>
          <w:sz w:val="28"/>
          <w:szCs w:val="28"/>
        </w:rPr>
        <w:object w:dxaOrig="1215" w:dyaOrig="360">
          <v:shape id="_x0000_i1106" type="#_x0000_t75" style="width:61pt;height:18pt" o:ole="">
            <v:imagedata r:id="rId110" o:title=""/>
          </v:shape>
          <o:OLEObject Type="Embed" ProgID="Equation.3" ShapeID="_x0000_i1106" DrawAspect="Content" ObjectID="_1602395502" r:id="rId111"/>
        </w:object>
      </w:r>
      <w:r>
        <w:rPr>
          <w:rFonts w:ascii="Times New Roman" w:hAnsi="Times New Roman" w:cs="Times New Roman"/>
          <w:sz w:val="28"/>
          <w:szCs w:val="28"/>
        </w:rPr>
        <w:t>,</w:t>
      </w:r>
    </w:p>
    <w:p w:rsidR="0063765E" w:rsidRDefault="0063765E" w:rsidP="0063765E">
      <w:pPr>
        <w:pStyle w:val="a5"/>
        <w:jc w:val="both"/>
        <w:rPr>
          <w:rFonts w:ascii="Times New Roman" w:hAnsi="Times New Roman" w:cs="Times New Roman"/>
          <w:sz w:val="28"/>
          <w:szCs w:val="28"/>
        </w:rPr>
      </w:pPr>
      <w:r>
        <w:rPr>
          <w:rFonts w:ascii="Times New Roman" w:hAnsi="Times New Roman" w:cs="Times New Roman"/>
          <w:sz w:val="28"/>
          <w:szCs w:val="28"/>
        </w:rPr>
        <w:t>где Е</w:t>
      </w:r>
      <w:r>
        <w:rPr>
          <w:rFonts w:ascii="Times New Roman" w:hAnsi="Times New Roman" w:cs="Times New Roman"/>
          <w:sz w:val="28"/>
          <w:szCs w:val="28"/>
          <w:vertAlign w:val="subscript"/>
        </w:rPr>
        <w:t>1</w:t>
      </w:r>
      <w:r>
        <w:rPr>
          <w:rFonts w:ascii="Times New Roman" w:hAnsi="Times New Roman" w:cs="Times New Roman"/>
          <w:sz w:val="28"/>
          <w:szCs w:val="28"/>
        </w:rPr>
        <w:t xml:space="preserve"> и Е</w:t>
      </w:r>
      <w:r>
        <w:rPr>
          <w:rFonts w:ascii="Times New Roman" w:hAnsi="Times New Roman" w:cs="Times New Roman"/>
          <w:sz w:val="28"/>
          <w:szCs w:val="28"/>
          <w:vertAlign w:val="subscript"/>
        </w:rPr>
        <w:t>2</w:t>
      </w:r>
      <w:r>
        <w:rPr>
          <w:rFonts w:ascii="Times New Roman" w:hAnsi="Times New Roman" w:cs="Times New Roman"/>
          <w:sz w:val="28"/>
          <w:szCs w:val="28"/>
        </w:rPr>
        <w:t xml:space="preserve"> – полные энергии жидкости массой </w:t>
      </w:r>
      <w:r>
        <w:rPr>
          <w:rFonts w:ascii="Times New Roman" w:hAnsi="Times New Roman" w:cs="Times New Roman"/>
          <w:sz w:val="28"/>
          <w:szCs w:val="28"/>
          <w:lang w:val="en-US"/>
        </w:rPr>
        <w:t>m</w:t>
      </w:r>
      <w:r>
        <w:rPr>
          <w:rFonts w:ascii="Times New Roman" w:hAnsi="Times New Roman" w:cs="Times New Roman"/>
          <w:sz w:val="28"/>
          <w:szCs w:val="28"/>
        </w:rPr>
        <w:t xml:space="preserve"> в местах сечений </w:t>
      </w:r>
      <w:r>
        <w:rPr>
          <w:rFonts w:ascii="Times New Roman" w:hAnsi="Times New Roman" w:cs="Times New Roman"/>
          <w:sz w:val="28"/>
          <w:szCs w:val="28"/>
          <w:lang w:val="en-US"/>
        </w:rPr>
        <w:t>S</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и </w:t>
      </w:r>
      <w:r>
        <w:rPr>
          <w:rFonts w:ascii="Times New Roman" w:hAnsi="Times New Roman" w:cs="Times New Roman"/>
          <w:sz w:val="28"/>
          <w:szCs w:val="28"/>
          <w:lang w:val="en-US"/>
        </w:rPr>
        <w:t>S</w:t>
      </w:r>
      <w:r>
        <w:rPr>
          <w:rFonts w:ascii="Times New Roman" w:hAnsi="Times New Roman" w:cs="Times New Roman"/>
          <w:sz w:val="28"/>
          <w:szCs w:val="28"/>
          <w:vertAlign w:val="subscript"/>
        </w:rPr>
        <w:t>2</w:t>
      </w:r>
      <w:r>
        <w:rPr>
          <w:rFonts w:ascii="Times New Roman" w:hAnsi="Times New Roman" w:cs="Times New Roman"/>
          <w:sz w:val="28"/>
          <w:szCs w:val="28"/>
        </w:rPr>
        <w:t xml:space="preserve"> соответственно.</w:t>
      </w:r>
    </w:p>
    <w:p w:rsidR="0063765E" w:rsidRDefault="0063765E" w:rsidP="0063765E">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А – это работа, совершаемая при перемещении всей жидкости, заключенной между сечениями </w:t>
      </w:r>
      <w:r>
        <w:rPr>
          <w:rFonts w:ascii="Times New Roman" w:hAnsi="Times New Roman" w:cs="Times New Roman"/>
          <w:sz w:val="28"/>
          <w:szCs w:val="28"/>
          <w:lang w:val="en-US"/>
        </w:rPr>
        <w:t>S</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и </w:t>
      </w:r>
      <w:r>
        <w:rPr>
          <w:rFonts w:ascii="Times New Roman" w:hAnsi="Times New Roman" w:cs="Times New Roman"/>
          <w:sz w:val="28"/>
          <w:szCs w:val="28"/>
          <w:lang w:val="en-US"/>
        </w:rPr>
        <w:t>S</w:t>
      </w:r>
      <w:r>
        <w:rPr>
          <w:rFonts w:ascii="Times New Roman" w:hAnsi="Times New Roman" w:cs="Times New Roman"/>
          <w:sz w:val="28"/>
          <w:szCs w:val="28"/>
          <w:vertAlign w:val="subscript"/>
        </w:rPr>
        <w:t>2</w:t>
      </w:r>
      <w:r>
        <w:rPr>
          <w:rFonts w:ascii="Times New Roman" w:hAnsi="Times New Roman" w:cs="Times New Roman"/>
          <w:sz w:val="28"/>
          <w:szCs w:val="28"/>
        </w:rPr>
        <w:t xml:space="preserve">  за рассматриваемый малый промежуток времени </w:t>
      </w:r>
      <w:r>
        <w:rPr>
          <w:rFonts w:ascii="Times New Roman" w:eastAsia="Times New Roman" w:hAnsi="Times New Roman" w:cs="Times New Roman"/>
          <w:position w:val="-6"/>
          <w:sz w:val="28"/>
          <w:szCs w:val="28"/>
        </w:rPr>
        <w:object w:dxaOrig="300" w:dyaOrig="285">
          <v:shape id="_x0000_i1107" type="#_x0000_t75" style="width:15pt;height:14pt" o:ole="">
            <v:imagedata r:id="rId102" o:title=""/>
          </v:shape>
          <o:OLEObject Type="Embed" ProgID="Equation.3" ShapeID="_x0000_i1107" DrawAspect="Content" ObjectID="_1602395503" r:id="rId112"/>
        </w:object>
      </w:r>
      <w:r>
        <w:rPr>
          <w:rFonts w:ascii="Times New Roman" w:hAnsi="Times New Roman" w:cs="Times New Roman"/>
          <w:sz w:val="28"/>
          <w:szCs w:val="28"/>
        </w:rPr>
        <w:t xml:space="preserve">. Для перенесения массы </w:t>
      </w:r>
      <w:r>
        <w:rPr>
          <w:rFonts w:ascii="Times New Roman" w:hAnsi="Times New Roman" w:cs="Times New Roman"/>
          <w:sz w:val="28"/>
          <w:szCs w:val="28"/>
          <w:lang w:val="en-US"/>
        </w:rPr>
        <w:t>m</w:t>
      </w:r>
      <w:r>
        <w:rPr>
          <w:rFonts w:ascii="Times New Roman" w:hAnsi="Times New Roman" w:cs="Times New Roman"/>
          <w:sz w:val="28"/>
          <w:szCs w:val="28"/>
        </w:rPr>
        <w:t xml:space="preserve"> от </w:t>
      </w:r>
      <w:r>
        <w:rPr>
          <w:rFonts w:ascii="Times New Roman" w:hAnsi="Times New Roman" w:cs="Times New Roman"/>
          <w:sz w:val="28"/>
          <w:szCs w:val="28"/>
          <w:lang w:val="en-US"/>
        </w:rPr>
        <w:t>S</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до </w:t>
      </w:r>
      <w:r>
        <w:rPr>
          <w:rFonts w:ascii="Times New Roman" w:eastAsia="Times New Roman" w:hAnsi="Times New Roman" w:cs="Times New Roman"/>
          <w:position w:val="-10"/>
          <w:sz w:val="28"/>
          <w:szCs w:val="28"/>
        </w:rPr>
        <w:object w:dxaOrig="315" w:dyaOrig="435">
          <v:shape id="_x0000_i1108" type="#_x0000_t75" style="width:16pt;height:22pt" o:ole="">
            <v:imagedata r:id="rId113" o:title=""/>
          </v:shape>
          <o:OLEObject Type="Embed" ProgID="Equation.3" ShapeID="_x0000_i1108" DrawAspect="Content" ObjectID="_1602395504" r:id="rId114"/>
        </w:object>
      </w:r>
      <w:r>
        <w:rPr>
          <w:rFonts w:ascii="Times New Roman" w:hAnsi="Times New Roman" w:cs="Times New Roman"/>
          <w:sz w:val="28"/>
          <w:szCs w:val="28"/>
        </w:rPr>
        <w:t xml:space="preserve">жидкость должна переместиться на расстояние </w:t>
      </w:r>
      <w:r>
        <w:rPr>
          <w:rFonts w:ascii="Times New Roman" w:eastAsia="Times New Roman" w:hAnsi="Times New Roman" w:cs="Times New Roman"/>
          <w:position w:val="-10"/>
          <w:sz w:val="28"/>
          <w:szCs w:val="28"/>
        </w:rPr>
        <w:object w:dxaOrig="1080" w:dyaOrig="360">
          <v:shape id="_x0000_i1109" type="#_x0000_t75" style="width:54pt;height:18pt" o:ole="">
            <v:imagedata r:id="rId115" o:title=""/>
          </v:shape>
          <o:OLEObject Type="Embed" ProgID="Equation.3" ShapeID="_x0000_i1109" DrawAspect="Content" ObjectID="_1602395505" r:id="rId116"/>
        </w:object>
      </w:r>
      <w:r>
        <w:rPr>
          <w:rFonts w:ascii="Times New Roman" w:hAnsi="Times New Roman" w:cs="Times New Roman"/>
          <w:sz w:val="28"/>
          <w:szCs w:val="28"/>
        </w:rPr>
        <w:t xml:space="preserve"> и от </w:t>
      </w:r>
      <w:r>
        <w:rPr>
          <w:rFonts w:ascii="Times New Roman" w:hAnsi="Times New Roman" w:cs="Times New Roman"/>
          <w:sz w:val="28"/>
          <w:szCs w:val="28"/>
          <w:lang w:val="en-US"/>
        </w:rPr>
        <w:t>S</w:t>
      </w:r>
      <w:r>
        <w:rPr>
          <w:rFonts w:ascii="Times New Roman" w:hAnsi="Times New Roman" w:cs="Times New Roman"/>
          <w:sz w:val="28"/>
          <w:szCs w:val="28"/>
          <w:vertAlign w:val="subscript"/>
        </w:rPr>
        <w:t>2</w:t>
      </w:r>
      <w:r>
        <w:rPr>
          <w:rFonts w:ascii="Times New Roman" w:hAnsi="Times New Roman" w:cs="Times New Roman"/>
          <w:sz w:val="28"/>
          <w:szCs w:val="28"/>
        </w:rPr>
        <w:t xml:space="preserve"> до </w:t>
      </w:r>
      <w:r>
        <w:rPr>
          <w:rFonts w:ascii="Times New Roman" w:eastAsia="Times New Roman" w:hAnsi="Times New Roman" w:cs="Times New Roman"/>
          <w:position w:val="-10"/>
          <w:sz w:val="28"/>
          <w:szCs w:val="28"/>
        </w:rPr>
        <w:object w:dxaOrig="360" w:dyaOrig="435">
          <v:shape id="_x0000_i1110" type="#_x0000_t75" style="width:18pt;height:22pt" o:ole="">
            <v:imagedata r:id="rId117" o:title=""/>
          </v:shape>
          <o:OLEObject Type="Embed" ProgID="Equation.3" ShapeID="_x0000_i1110" DrawAspect="Content" ObjectID="_1602395506" r:id="rId118"/>
        </w:object>
      </w:r>
      <w:r>
        <w:rPr>
          <w:rFonts w:ascii="Times New Roman" w:hAnsi="Times New Roman" w:cs="Times New Roman"/>
          <w:sz w:val="28"/>
          <w:szCs w:val="28"/>
        </w:rPr>
        <w:t xml:space="preserve"> - на расстояние </w:t>
      </w:r>
      <w:r>
        <w:rPr>
          <w:rFonts w:ascii="Times New Roman" w:eastAsia="Times New Roman" w:hAnsi="Times New Roman" w:cs="Times New Roman"/>
          <w:position w:val="-10"/>
          <w:sz w:val="28"/>
          <w:szCs w:val="28"/>
        </w:rPr>
        <w:object w:dxaOrig="1080" w:dyaOrig="360">
          <v:shape id="_x0000_i1111" type="#_x0000_t75" style="width:54pt;height:18pt" o:ole="">
            <v:imagedata r:id="rId119" o:title=""/>
          </v:shape>
          <o:OLEObject Type="Embed" ProgID="Equation.3" ShapeID="_x0000_i1111" DrawAspect="Content" ObjectID="_1602395507" r:id="rId120"/>
        </w:object>
      </w:r>
      <w:r>
        <w:rPr>
          <w:rFonts w:ascii="Times New Roman" w:hAnsi="Times New Roman" w:cs="Times New Roman"/>
          <w:sz w:val="28"/>
          <w:szCs w:val="28"/>
        </w:rPr>
        <w:t xml:space="preserve">. Отметим, что </w:t>
      </w:r>
      <w:r>
        <w:rPr>
          <w:rFonts w:ascii="Times New Roman" w:hAnsi="Times New Roman" w:cs="Times New Roman"/>
          <w:sz w:val="28"/>
          <w:szCs w:val="28"/>
          <w:lang w:val="en-US"/>
        </w:rPr>
        <w:t>l</w:t>
      </w:r>
      <w:r>
        <w:rPr>
          <w:rFonts w:ascii="Times New Roman" w:hAnsi="Times New Roman" w:cs="Times New Roman"/>
          <w:sz w:val="28"/>
          <w:szCs w:val="28"/>
          <w:vertAlign w:val="subscript"/>
        </w:rPr>
        <w:t>1</w:t>
      </w:r>
      <w:r>
        <w:rPr>
          <w:rFonts w:ascii="Times New Roman" w:hAnsi="Times New Roman" w:cs="Times New Roman"/>
          <w:sz w:val="28"/>
          <w:szCs w:val="28"/>
        </w:rPr>
        <w:t xml:space="preserve"> и </w:t>
      </w:r>
      <w:r>
        <w:rPr>
          <w:rFonts w:ascii="Times New Roman" w:hAnsi="Times New Roman" w:cs="Times New Roman"/>
          <w:sz w:val="28"/>
          <w:szCs w:val="28"/>
          <w:lang w:val="en-US"/>
        </w:rPr>
        <w:t>l</w:t>
      </w:r>
      <w:r>
        <w:rPr>
          <w:rFonts w:ascii="Times New Roman" w:hAnsi="Times New Roman" w:cs="Times New Roman"/>
          <w:sz w:val="28"/>
          <w:szCs w:val="28"/>
          <w:vertAlign w:val="subscript"/>
        </w:rPr>
        <w:t xml:space="preserve">2 </w:t>
      </w:r>
      <w:r>
        <w:rPr>
          <w:rFonts w:ascii="Times New Roman" w:hAnsi="Times New Roman" w:cs="Times New Roman"/>
          <w:sz w:val="28"/>
          <w:szCs w:val="28"/>
        </w:rPr>
        <w:t>настолько малы, что по всем точкам объемов приписывают постоянные значения скорости, давления и высоты. Следовательно,</w:t>
      </w:r>
    </w:p>
    <w:p w:rsidR="0063765E" w:rsidRDefault="0063765E" w:rsidP="0063765E">
      <w:pPr>
        <w:pStyle w:val="a5"/>
        <w:jc w:val="center"/>
        <w:rPr>
          <w:rFonts w:ascii="Times New Roman" w:hAnsi="Times New Roman" w:cs="Times New Roman"/>
          <w:sz w:val="28"/>
          <w:szCs w:val="28"/>
        </w:rPr>
      </w:pPr>
      <w:r>
        <w:rPr>
          <w:rFonts w:ascii="Times New Roman" w:eastAsia="Times New Roman" w:hAnsi="Times New Roman" w:cs="Times New Roman"/>
          <w:position w:val="-10"/>
          <w:sz w:val="28"/>
          <w:szCs w:val="28"/>
        </w:rPr>
        <w:object w:dxaOrig="1815" w:dyaOrig="360">
          <v:shape id="_x0000_i1112" type="#_x0000_t75" style="width:91pt;height:18pt" o:ole="">
            <v:imagedata r:id="rId121" o:title=""/>
          </v:shape>
          <o:OLEObject Type="Embed" ProgID="Equation.3" ShapeID="_x0000_i1112" DrawAspect="Content" ObjectID="_1602395508" r:id="rId122"/>
        </w:object>
      </w:r>
      <w:r>
        <w:rPr>
          <w:rFonts w:ascii="Times New Roman" w:hAnsi="Times New Roman" w:cs="Times New Roman"/>
          <w:sz w:val="28"/>
          <w:szCs w:val="28"/>
        </w:rPr>
        <w:t>.</w:t>
      </w:r>
    </w:p>
    <w:p w:rsidR="0063765E" w:rsidRDefault="0063765E" w:rsidP="0063765E">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Полные энергии будут складываться из кинетической и потенциальной энергий массы </w:t>
      </w:r>
      <w:r>
        <w:rPr>
          <w:rFonts w:ascii="Times New Roman" w:hAnsi="Times New Roman" w:cs="Times New Roman"/>
          <w:sz w:val="28"/>
          <w:szCs w:val="28"/>
          <w:lang w:val="en-US"/>
        </w:rPr>
        <w:t>m</w:t>
      </w:r>
      <w:r>
        <w:rPr>
          <w:rFonts w:ascii="Times New Roman" w:hAnsi="Times New Roman" w:cs="Times New Roman"/>
          <w:sz w:val="28"/>
          <w:szCs w:val="28"/>
        </w:rPr>
        <w:t xml:space="preserve"> жидкости:</w:t>
      </w:r>
    </w:p>
    <w:p w:rsidR="0063765E" w:rsidRDefault="0063765E" w:rsidP="0063765E">
      <w:pPr>
        <w:pStyle w:val="a5"/>
        <w:jc w:val="both"/>
        <w:rPr>
          <w:rFonts w:ascii="Times New Roman" w:hAnsi="Times New Roman" w:cs="Times New Roman"/>
          <w:sz w:val="28"/>
          <w:szCs w:val="28"/>
        </w:rPr>
      </w:pPr>
      <w:r>
        <w:rPr>
          <w:rFonts w:ascii="Times New Roman" w:eastAsia="Times New Roman" w:hAnsi="Times New Roman" w:cs="Times New Roman"/>
          <w:position w:val="-60"/>
          <w:sz w:val="28"/>
          <w:szCs w:val="28"/>
        </w:rPr>
        <w:object w:dxaOrig="2220" w:dyaOrig="1320">
          <v:shape id="_x0000_i1113" type="#_x0000_t75" style="width:111pt;height:66pt" o:ole="">
            <v:imagedata r:id="rId123" o:title=""/>
          </v:shape>
          <o:OLEObject Type="Embed" ProgID="Equation.3" ShapeID="_x0000_i1113" DrawAspect="Content" ObjectID="_1602395509" r:id="rId124"/>
        </w:object>
      </w:r>
      <w:r>
        <w:rPr>
          <w:rFonts w:ascii="Times New Roman" w:hAnsi="Times New Roman" w:cs="Times New Roman"/>
          <w:sz w:val="28"/>
          <w:szCs w:val="28"/>
        </w:rPr>
        <w:t>.</w:t>
      </w:r>
    </w:p>
    <w:p w:rsidR="0063765E" w:rsidRDefault="0063765E" w:rsidP="0063765E">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Получим: </w:t>
      </w:r>
    </w:p>
    <w:p w:rsidR="0063765E" w:rsidRDefault="0063765E" w:rsidP="0063765E">
      <w:pPr>
        <w:pStyle w:val="a5"/>
        <w:jc w:val="both"/>
        <w:rPr>
          <w:rFonts w:ascii="Times New Roman" w:hAnsi="Times New Roman" w:cs="Times New Roman"/>
          <w:sz w:val="28"/>
          <w:szCs w:val="28"/>
        </w:rPr>
      </w:pPr>
      <w:r>
        <w:rPr>
          <w:rFonts w:ascii="Times New Roman" w:hAnsi="Times New Roman" w:cs="Times New Roman"/>
          <w:sz w:val="28"/>
          <w:szCs w:val="28"/>
        </w:rPr>
        <w:t xml:space="preserve"> </w:t>
      </w:r>
    </w:p>
    <w:p w:rsidR="0063765E" w:rsidRDefault="0063765E" w:rsidP="0063765E">
      <w:pPr>
        <w:pStyle w:val="a5"/>
        <w:jc w:val="both"/>
        <w:rPr>
          <w:rFonts w:ascii="Times New Roman" w:hAnsi="Times New Roman" w:cs="Times New Roman"/>
          <w:sz w:val="28"/>
          <w:szCs w:val="28"/>
        </w:rPr>
      </w:pPr>
      <w:r>
        <w:rPr>
          <w:rFonts w:ascii="Times New Roman" w:eastAsia="Times New Roman" w:hAnsi="Times New Roman" w:cs="Times New Roman"/>
          <w:position w:val="-24"/>
          <w:sz w:val="28"/>
          <w:szCs w:val="28"/>
        </w:rPr>
        <w:object w:dxaOrig="6645" w:dyaOrig="840">
          <v:shape id="_x0000_i1114" type="#_x0000_t75" style="width:332pt;height:42pt" o:ole="">
            <v:imagedata r:id="rId125" o:title=""/>
          </v:shape>
          <o:OLEObject Type="Embed" ProgID="Equation.3" ShapeID="_x0000_i1114" DrawAspect="Content" ObjectID="_1602395510" r:id="rId126"/>
        </w:object>
      </w:r>
      <w:r>
        <w:rPr>
          <w:rFonts w:ascii="Times New Roman" w:hAnsi="Times New Roman" w:cs="Times New Roman"/>
          <w:sz w:val="28"/>
          <w:szCs w:val="28"/>
        </w:rPr>
        <w:t>,</w:t>
      </w:r>
    </w:p>
    <w:p w:rsidR="0063765E" w:rsidRDefault="0063765E" w:rsidP="0063765E">
      <w:pPr>
        <w:pStyle w:val="a5"/>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eastAsia="Times New Roman" w:hAnsi="Times New Roman" w:cs="Times New Roman"/>
          <w:position w:val="-10"/>
          <w:sz w:val="28"/>
          <w:szCs w:val="28"/>
        </w:rPr>
        <w:object w:dxaOrig="1320" w:dyaOrig="435">
          <v:shape id="_x0000_i1115" type="#_x0000_t75" style="width:66pt;height:22pt" o:ole="">
            <v:imagedata r:id="rId127" o:title=""/>
          </v:shape>
          <o:OLEObject Type="Embed" ProgID="Equation.3" ShapeID="_x0000_i1115" DrawAspect="Content" ObjectID="_1602395511" r:id="rId128"/>
        </w:object>
      </w:r>
      <w:r>
        <w:rPr>
          <w:rFonts w:ascii="Times New Roman" w:hAnsi="Times New Roman" w:cs="Times New Roman"/>
          <w:sz w:val="28"/>
          <w:szCs w:val="28"/>
        </w:rPr>
        <w:t xml:space="preserve"> и ρ – плотность жидкости.</w:t>
      </w:r>
    </w:p>
    <w:p w:rsidR="0063765E" w:rsidRPr="00B1154F" w:rsidRDefault="0063765E" w:rsidP="0063765E">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Разделим предпоследнее равенство на </w:t>
      </w:r>
      <w:r>
        <w:rPr>
          <w:rFonts w:ascii="Times New Roman" w:eastAsia="Times New Roman" w:hAnsi="Times New Roman" w:cs="Times New Roman"/>
          <w:position w:val="-6"/>
          <w:sz w:val="28"/>
          <w:szCs w:val="28"/>
        </w:rPr>
        <w:object w:dxaOrig="240" w:dyaOrig="285">
          <v:shape id="_x0000_i1116" type="#_x0000_t75" style="width:12pt;height:14pt" o:ole="">
            <v:imagedata r:id="rId129" o:title=""/>
          </v:shape>
          <o:OLEObject Type="Embed" ProgID="Equation.3" ShapeID="_x0000_i1116" DrawAspect="Content" ObjectID="_1602395512" r:id="rId130"/>
        </w:object>
      </w:r>
      <w:r>
        <w:rPr>
          <w:rFonts w:ascii="Times New Roman" w:hAnsi="Times New Roman" w:cs="Times New Roman"/>
          <w:sz w:val="28"/>
          <w:szCs w:val="28"/>
        </w:rPr>
        <w:t xml:space="preserve">, получим </w:t>
      </w:r>
      <w:r>
        <w:rPr>
          <w:rFonts w:ascii="Times New Roman" w:hAnsi="Times New Roman" w:cs="Times New Roman"/>
          <w:sz w:val="28"/>
          <w:szCs w:val="28"/>
          <w:u w:val="single"/>
        </w:rPr>
        <w:t>у</w:t>
      </w:r>
      <w:r>
        <w:rPr>
          <w:rFonts w:ascii="Times New Roman" w:hAnsi="Times New Roman" w:cs="Times New Roman"/>
          <w:sz w:val="28"/>
          <w:szCs w:val="28"/>
          <w:u w:val="single"/>
        </w:rPr>
        <w:t>равнение</w:t>
      </w:r>
      <w:r w:rsidRPr="00B1154F">
        <w:rPr>
          <w:rFonts w:ascii="Times New Roman" w:hAnsi="Times New Roman" w:cs="Times New Roman"/>
          <w:sz w:val="28"/>
          <w:szCs w:val="28"/>
          <w:u w:val="single"/>
        </w:rPr>
        <w:t xml:space="preserve"> Бернулли</w:t>
      </w:r>
      <w:r>
        <w:rPr>
          <w:rFonts w:ascii="Times New Roman" w:hAnsi="Times New Roman" w:cs="Times New Roman"/>
          <w:sz w:val="28"/>
          <w:szCs w:val="28"/>
        </w:rPr>
        <w:t>:</w:t>
      </w:r>
    </w:p>
    <w:p w:rsidR="0063765E" w:rsidRDefault="0063765E" w:rsidP="0063765E">
      <w:pPr>
        <w:pStyle w:val="a5"/>
        <w:ind w:firstLine="708"/>
        <w:jc w:val="both"/>
        <w:rPr>
          <w:rFonts w:ascii="Times New Roman" w:hAnsi="Times New Roman" w:cs="Times New Roman"/>
          <w:sz w:val="28"/>
          <w:szCs w:val="28"/>
        </w:rPr>
      </w:pPr>
    </w:p>
    <w:p w:rsidR="0063765E" w:rsidRDefault="0063765E" w:rsidP="0063765E">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position w:val="-24"/>
          <w:sz w:val="28"/>
          <w:szCs w:val="28"/>
        </w:rPr>
        <w:object w:dxaOrig="4500" w:dyaOrig="660">
          <v:shape id="_x0000_i1117" type="#_x0000_t75" style="width:225pt;height:33pt" o:ole="">
            <v:imagedata r:id="rId131" o:title=""/>
          </v:shape>
          <o:OLEObject Type="Embed" ProgID="Equation.3" ShapeID="_x0000_i1117" DrawAspect="Content" ObjectID="_1602395513" r:id="rId132"/>
        </w:object>
      </w:r>
      <w:r>
        <w:rPr>
          <w:rFonts w:ascii="Times New Roman" w:hAnsi="Times New Roman" w:cs="Times New Roman"/>
          <w:sz w:val="28"/>
          <w:szCs w:val="28"/>
        </w:rPr>
        <w:t>.                 (4.5)</w:t>
      </w:r>
    </w:p>
    <w:p w:rsidR="00B1154F" w:rsidRPr="00B1154F" w:rsidRDefault="00B1154F" w:rsidP="00B1154F">
      <w:pPr>
        <w:pStyle w:val="a5"/>
        <w:jc w:val="both"/>
        <w:rPr>
          <w:rFonts w:ascii="Times New Roman" w:hAnsi="Times New Roman" w:cs="Times New Roman"/>
          <w:sz w:val="28"/>
          <w:szCs w:val="28"/>
        </w:rPr>
      </w:pPr>
      <w:r w:rsidRPr="00B1154F">
        <w:rPr>
          <w:rFonts w:ascii="Times New Roman" w:hAnsi="Times New Roman" w:cs="Times New Roman"/>
          <w:sz w:val="28"/>
          <w:szCs w:val="28"/>
        </w:rPr>
        <w:t xml:space="preserve">                           </w:t>
      </w:r>
    </w:p>
    <w:p w:rsidR="00CC291A" w:rsidRDefault="00B1154F" w:rsidP="00CC291A">
      <w:pPr>
        <w:pStyle w:val="a5"/>
        <w:ind w:firstLine="708"/>
        <w:jc w:val="both"/>
        <w:rPr>
          <w:rFonts w:ascii="Times New Roman" w:hAnsi="Times New Roman" w:cs="Times New Roman"/>
          <w:sz w:val="28"/>
          <w:szCs w:val="28"/>
        </w:rPr>
      </w:pPr>
      <w:r w:rsidRPr="00B1154F">
        <w:rPr>
          <w:rFonts w:ascii="Times New Roman" w:hAnsi="Times New Roman" w:cs="Times New Roman"/>
          <w:sz w:val="28"/>
          <w:szCs w:val="28"/>
        </w:rPr>
        <w:t xml:space="preserve">Величина </w:t>
      </w:r>
      <w:r w:rsidRPr="00B1154F">
        <w:rPr>
          <w:rFonts w:ascii="Times New Roman" w:hAnsi="Times New Roman" w:cs="Times New Roman"/>
          <w:sz w:val="28"/>
          <w:szCs w:val="28"/>
          <w:lang w:val="en-US"/>
        </w:rPr>
        <w:t>p</w:t>
      </w:r>
      <w:r w:rsidRPr="00B1154F">
        <w:rPr>
          <w:rFonts w:ascii="Times New Roman" w:hAnsi="Times New Roman" w:cs="Times New Roman"/>
          <w:sz w:val="28"/>
          <w:szCs w:val="28"/>
        </w:rPr>
        <w:t xml:space="preserve"> в этом уравнении называется </w:t>
      </w:r>
      <w:r w:rsidRPr="00CC291A">
        <w:rPr>
          <w:rFonts w:ascii="Times New Roman" w:hAnsi="Times New Roman" w:cs="Times New Roman"/>
          <w:i/>
          <w:sz w:val="28"/>
          <w:szCs w:val="28"/>
        </w:rPr>
        <w:t>статическим давлением</w:t>
      </w:r>
      <w:r w:rsidR="00C77AA3">
        <w:rPr>
          <w:rFonts w:ascii="Times New Roman" w:hAnsi="Times New Roman" w:cs="Times New Roman"/>
          <w:sz w:val="28"/>
          <w:szCs w:val="28"/>
        </w:rPr>
        <w:t>. Причина статического давления, как и в случае неподвижной жидкости, является сжатие жидкости. Статическое давление проявляется в напоре на стенку трубы, по которой течет жидкость и в напоре</w:t>
      </w:r>
      <w:r w:rsidRPr="00B1154F">
        <w:rPr>
          <w:rFonts w:ascii="Times New Roman" w:hAnsi="Times New Roman" w:cs="Times New Roman"/>
          <w:sz w:val="28"/>
          <w:szCs w:val="28"/>
        </w:rPr>
        <w:t xml:space="preserve"> на поверхность </w:t>
      </w:r>
      <w:r w:rsidR="00C77AA3">
        <w:rPr>
          <w:rFonts w:ascii="Times New Roman" w:hAnsi="Times New Roman" w:cs="Times New Roman"/>
          <w:sz w:val="28"/>
          <w:szCs w:val="28"/>
        </w:rPr>
        <w:t xml:space="preserve">обтекаемого ею тела. </w:t>
      </w:r>
    </w:p>
    <w:p w:rsidR="00C77AA3" w:rsidRDefault="00C77AA3" w:rsidP="00CC291A">
      <w:pPr>
        <w:pStyle w:val="a5"/>
        <w:ind w:firstLine="708"/>
        <w:jc w:val="both"/>
        <w:rPr>
          <w:rFonts w:ascii="Times New Roman" w:hAnsi="Times New Roman" w:cs="Times New Roman"/>
          <w:sz w:val="28"/>
          <w:szCs w:val="28"/>
        </w:rPr>
      </w:pPr>
      <w:r>
        <w:rPr>
          <w:rFonts w:ascii="Times New Roman" w:hAnsi="Times New Roman" w:cs="Times New Roman"/>
          <w:sz w:val="28"/>
          <w:szCs w:val="28"/>
        </w:rPr>
        <w:t>В</w:t>
      </w:r>
      <w:r w:rsidR="00B1154F" w:rsidRPr="00B1154F">
        <w:rPr>
          <w:rFonts w:ascii="Times New Roman" w:hAnsi="Times New Roman" w:cs="Times New Roman"/>
          <w:sz w:val="28"/>
          <w:szCs w:val="28"/>
        </w:rPr>
        <w:t xml:space="preserve">еличина </w:t>
      </w:r>
      <w:r w:rsidR="00B1154F" w:rsidRPr="00B1154F">
        <w:rPr>
          <w:rFonts w:ascii="Times New Roman" w:eastAsia="Times New Roman" w:hAnsi="Times New Roman" w:cs="Times New Roman"/>
          <w:position w:val="-24"/>
          <w:sz w:val="28"/>
          <w:szCs w:val="28"/>
        </w:rPr>
        <w:object w:dxaOrig="660" w:dyaOrig="660">
          <v:shape id="_x0000_i1072" type="#_x0000_t75" style="width:33pt;height:33pt" o:ole="">
            <v:imagedata r:id="rId133" o:title=""/>
          </v:shape>
          <o:OLEObject Type="Embed" ProgID="Equation.3" ShapeID="_x0000_i1072" DrawAspect="Content" ObjectID="_1602395514" r:id="rId134"/>
        </w:object>
      </w:r>
      <w:r>
        <w:rPr>
          <w:rFonts w:ascii="Times New Roman" w:hAnsi="Times New Roman" w:cs="Times New Roman"/>
          <w:sz w:val="28"/>
          <w:szCs w:val="28"/>
        </w:rPr>
        <w:t xml:space="preserve"> называется</w:t>
      </w:r>
      <w:r w:rsidR="00B1154F" w:rsidRPr="00B1154F">
        <w:rPr>
          <w:rFonts w:ascii="Times New Roman" w:hAnsi="Times New Roman" w:cs="Times New Roman"/>
          <w:sz w:val="28"/>
          <w:szCs w:val="28"/>
        </w:rPr>
        <w:t xml:space="preserve"> </w:t>
      </w:r>
      <w:r w:rsidR="00B1154F" w:rsidRPr="00CC291A">
        <w:rPr>
          <w:rFonts w:ascii="Times New Roman" w:hAnsi="Times New Roman" w:cs="Times New Roman"/>
          <w:i/>
          <w:sz w:val="28"/>
          <w:szCs w:val="28"/>
        </w:rPr>
        <w:t>динамическим давлением</w:t>
      </w:r>
      <w:r>
        <w:rPr>
          <w:rFonts w:ascii="Times New Roman" w:hAnsi="Times New Roman" w:cs="Times New Roman"/>
          <w:sz w:val="28"/>
          <w:szCs w:val="28"/>
        </w:rPr>
        <w:t>, которое обусловлено скоростью течения жидкости. Чтобы обнаружить это давление, надо затормозить жидкость, и тогда оно, как и статическое давление, проявится в виде напора.</w:t>
      </w:r>
    </w:p>
    <w:p w:rsidR="00FD3E6C" w:rsidRPr="00FD3E6C" w:rsidRDefault="00FD3E6C" w:rsidP="00FD3E6C">
      <w:pPr>
        <w:pStyle w:val="a5"/>
        <w:rPr>
          <w:rFonts w:ascii="Times New Roman" w:eastAsia="Times New Roman" w:hAnsi="Times New Roman" w:cs="Times New Roman"/>
          <w:sz w:val="28"/>
          <w:szCs w:val="28"/>
        </w:rPr>
      </w:pPr>
      <w:r w:rsidRPr="00FD3E6C">
        <w:rPr>
          <w:rFonts w:ascii="Times New Roman" w:eastAsia="Times New Roman" w:hAnsi="Times New Roman" w:cs="Times New Roman"/>
          <w:sz w:val="28"/>
          <w:szCs w:val="28"/>
        </w:rPr>
        <w:t>Отметим, что:</w:t>
      </w:r>
    </w:p>
    <w:p w:rsidR="00FD3E6C" w:rsidRPr="00FD3E6C" w:rsidRDefault="00FD3E6C" w:rsidP="00FD3E6C">
      <w:pPr>
        <w:pStyle w:val="a5"/>
        <w:rPr>
          <w:rFonts w:ascii="Times New Roman" w:eastAsia="Times New Roman" w:hAnsi="Times New Roman" w:cs="Times New Roman"/>
          <w:sz w:val="28"/>
          <w:szCs w:val="28"/>
        </w:rPr>
      </w:pPr>
      <w:r w:rsidRPr="00FD3E6C">
        <w:rPr>
          <w:rFonts w:ascii="Times New Roman" w:eastAsia="Times New Roman" w:hAnsi="Times New Roman" w:cs="Times New Roman"/>
          <w:sz w:val="28"/>
          <w:szCs w:val="28"/>
        </w:rPr>
        <w:t xml:space="preserve">1) статическое давление имеет смысл работы сил давления по перемещению единицы объема внутри жидкости; </w:t>
      </w:r>
    </w:p>
    <w:p w:rsidR="00FD3E6C" w:rsidRDefault="00CC291A" w:rsidP="00FD3E6C">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FD3E6C" w:rsidRPr="00FD3E6C">
        <w:rPr>
          <w:rFonts w:ascii="Times New Roman" w:eastAsia="Times New Roman" w:hAnsi="Times New Roman" w:cs="Times New Roman"/>
          <w:sz w:val="28"/>
          <w:szCs w:val="28"/>
        </w:rPr>
        <w:t>) гидростатическое давление имеет смысл потенциальной э</w:t>
      </w:r>
      <w:r>
        <w:rPr>
          <w:rFonts w:ascii="Times New Roman" w:eastAsia="Times New Roman" w:hAnsi="Times New Roman" w:cs="Times New Roman"/>
          <w:sz w:val="28"/>
          <w:szCs w:val="28"/>
        </w:rPr>
        <w:t>нергии единицы объема жидкости;</w:t>
      </w:r>
    </w:p>
    <w:p w:rsidR="00CC291A" w:rsidRPr="00FD3E6C" w:rsidRDefault="00CC291A" w:rsidP="00CC291A">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FD3E6C">
        <w:rPr>
          <w:rFonts w:ascii="Times New Roman" w:eastAsia="Times New Roman" w:hAnsi="Times New Roman" w:cs="Times New Roman"/>
          <w:sz w:val="28"/>
          <w:szCs w:val="28"/>
        </w:rPr>
        <w:t xml:space="preserve">) динамическое давление имеет смысл кинетической энергии единицы объема движущейся жидкости; </w:t>
      </w:r>
    </w:p>
    <w:p w:rsidR="00CC291A" w:rsidRPr="00FD3E6C" w:rsidRDefault="00363369" w:rsidP="00FD3E6C">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ab/>
        <w:t>Рассмотрим следствия из уравнения Бернулли.</w:t>
      </w:r>
    </w:p>
    <w:p w:rsidR="00B1154F" w:rsidRPr="00B1154F" w:rsidRDefault="00B1154F" w:rsidP="00B1154F">
      <w:pPr>
        <w:pStyle w:val="a5"/>
        <w:jc w:val="both"/>
        <w:rPr>
          <w:rFonts w:ascii="Times New Roman" w:hAnsi="Times New Roman" w:cs="Times New Roman"/>
          <w:sz w:val="28"/>
          <w:szCs w:val="28"/>
        </w:rPr>
      </w:pPr>
      <w:r w:rsidRPr="00B1154F">
        <w:rPr>
          <w:rFonts w:ascii="Times New Roman" w:hAnsi="Times New Roman" w:cs="Times New Roman"/>
          <w:sz w:val="28"/>
          <w:szCs w:val="28"/>
        </w:rPr>
        <w:t xml:space="preserve">1) </w:t>
      </w:r>
      <w:r w:rsidR="00410DFA">
        <w:rPr>
          <w:rFonts w:ascii="Times New Roman" w:hAnsi="Times New Roman" w:cs="Times New Roman"/>
          <w:sz w:val="28"/>
          <w:szCs w:val="28"/>
        </w:rPr>
        <w:t xml:space="preserve">Рассмотрим течение жидкости по горизонтальной трубе, то есть </w:t>
      </w:r>
      <w:r w:rsidR="00410DFA" w:rsidRPr="00B1154F">
        <w:rPr>
          <w:rFonts w:ascii="Times New Roman" w:eastAsia="Times New Roman" w:hAnsi="Times New Roman" w:cs="Times New Roman"/>
          <w:position w:val="-10"/>
          <w:sz w:val="28"/>
          <w:szCs w:val="28"/>
        </w:rPr>
        <w:object w:dxaOrig="700" w:dyaOrig="340">
          <v:shape id="_x0000_i1073" type="#_x0000_t75" style="width:35pt;height:17pt" o:ole="">
            <v:imagedata r:id="rId135" o:title=""/>
          </v:shape>
          <o:OLEObject Type="Embed" ProgID="Equation.3" ShapeID="_x0000_i1073" DrawAspect="Content" ObjectID="_1602395515" r:id="rId136"/>
        </w:object>
      </w:r>
      <w:r w:rsidR="00410DFA">
        <w:rPr>
          <w:rFonts w:ascii="Times New Roman" w:eastAsia="Times New Roman" w:hAnsi="Times New Roman" w:cs="Times New Roman"/>
          <w:sz w:val="28"/>
          <w:szCs w:val="28"/>
        </w:rPr>
        <w:t xml:space="preserve">. </w:t>
      </w:r>
      <w:r w:rsidR="00410DFA">
        <w:rPr>
          <w:rFonts w:ascii="Times New Roman" w:hAnsi="Times New Roman" w:cs="Times New Roman"/>
          <w:sz w:val="28"/>
          <w:szCs w:val="28"/>
        </w:rPr>
        <w:t>Уравнение</w:t>
      </w:r>
      <w:r w:rsidRPr="00B1154F">
        <w:rPr>
          <w:rFonts w:ascii="Times New Roman" w:hAnsi="Times New Roman" w:cs="Times New Roman"/>
          <w:sz w:val="28"/>
          <w:szCs w:val="28"/>
        </w:rPr>
        <w:t xml:space="preserve"> Бернулли </w:t>
      </w:r>
      <w:r w:rsidR="00410DFA">
        <w:rPr>
          <w:rFonts w:ascii="Times New Roman" w:hAnsi="Times New Roman" w:cs="Times New Roman"/>
          <w:sz w:val="28"/>
          <w:szCs w:val="28"/>
        </w:rPr>
        <w:t xml:space="preserve">в данном случае будет иметь вид </w:t>
      </w:r>
      <w:r w:rsidR="00410DFA" w:rsidRPr="00B1154F">
        <w:rPr>
          <w:rFonts w:ascii="Times New Roman" w:eastAsia="Times New Roman" w:hAnsi="Times New Roman" w:cs="Times New Roman"/>
          <w:position w:val="-24"/>
          <w:sz w:val="28"/>
          <w:szCs w:val="28"/>
        </w:rPr>
        <w:object w:dxaOrig="2380" w:dyaOrig="660">
          <v:shape id="_x0000_i1074" type="#_x0000_t75" style="width:119pt;height:33pt" o:ole="">
            <v:imagedata r:id="rId137" o:title=""/>
          </v:shape>
          <o:OLEObject Type="Embed" ProgID="Equation.3" ShapeID="_x0000_i1074" DrawAspect="Content" ObjectID="_1602395516" r:id="rId138"/>
        </w:object>
      </w:r>
      <w:r w:rsidR="00410DFA">
        <w:rPr>
          <w:rFonts w:ascii="Times New Roman" w:eastAsia="Times New Roman" w:hAnsi="Times New Roman" w:cs="Times New Roman"/>
          <w:sz w:val="28"/>
          <w:szCs w:val="28"/>
        </w:rPr>
        <w:t xml:space="preserve">. То есть в той части трубы, где жидкость течет быстрее, статическое давление меньше. Используя </w:t>
      </w:r>
      <w:r w:rsidR="00410DFA">
        <w:rPr>
          <w:rFonts w:ascii="Times New Roman" w:hAnsi="Times New Roman" w:cs="Times New Roman"/>
          <w:sz w:val="28"/>
          <w:szCs w:val="28"/>
        </w:rPr>
        <w:t>уравнение неразрывности струи получим</w:t>
      </w:r>
      <w:r w:rsidRPr="00B1154F">
        <w:rPr>
          <w:rFonts w:ascii="Times New Roman" w:hAnsi="Times New Roman" w:cs="Times New Roman"/>
          <w:sz w:val="28"/>
          <w:szCs w:val="28"/>
        </w:rPr>
        <w:t>, что при  течении жидкости по горизонтальной трубе, имеющей различные сечения, статическое давление больше в более широких местах, то есть там, где скорость меньше. Это можно продемонстрировать, установив вдоль трубы ряд манометров.</w:t>
      </w:r>
    </w:p>
    <w:p w:rsidR="00B1154F" w:rsidRDefault="000B1179" w:rsidP="00030CE3">
      <w:pPr>
        <w:pStyle w:val="a5"/>
        <w:jc w:val="center"/>
        <w:rPr>
          <w:rFonts w:ascii="Times New Roman" w:eastAsia="Times New Roman" w:hAnsi="Times New Roman" w:cs="Times New Roman"/>
          <w:sz w:val="28"/>
          <w:szCs w:val="28"/>
        </w:rPr>
      </w:pPr>
      <w:r w:rsidRPr="00B1154F">
        <w:rPr>
          <w:rFonts w:ascii="Times New Roman" w:eastAsia="Times New Roman" w:hAnsi="Times New Roman" w:cs="Times New Roman"/>
          <w:sz w:val="28"/>
          <w:szCs w:val="28"/>
        </w:rPr>
        <w:object w:dxaOrig="5444" w:dyaOrig="2765">
          <v:shape id="_x0000_i1075" type="#_x0000_t75" style="width:157pt;height:79pt" o:ole="">
            <v:imagedata r:id="rId139" o:title=""/>
          </v:shape>
          <o:OLEObject Type="Embed" ProgID="Visio.Drawing.11" ShapeID="_x0000_i1075" DrawAspect="Content" ObjectID="_1602395517" r:id="rId140"/>
        </w:object>
      </w:r>
    </w:p>
    <w:p w:rsidR="00030CE3" w:rsidRDefault="00304783" w:rsidP="00030CE3">
      <w:pPr>
        <w:pStyle w:val="a5"/>
        <w:jc w:val="center"/>
        <w:rPr>
          <w:rFonts w:ascii="Times New Roman" w:hAnsi="Times New Roman" w:cs="Times New Roman"/>
          <w:sz w:val="24"/>
          <w:szCs w:val="24"/>
        </w:rPr>
      </w:pPr>
      <w:r w:rsidRPr="005E5F9F">
        <w:rPr>
          <w:rFonts w:ascii="Times New Roman" w:hAnsi="Times New Roman" w:cs="Times New Roman"/>
          <w:sz w:val="24"/>
          <w:szCs w:val="24"/>
        </w:rPr>
        <w:t xml:space="preserve">Рисунок </w:t>
      </w:r>
      <w:r w:rsidR="00B63717">
        <w:rPr>
          <w:rFonts w:ascii="Times New Roman" w:hAnsi="Times New Roman" w:cs="Times New Roman"/>
          <w:sz w:val="24"/>
          <w:szCs w:val="24"/>
        </w:rPr>
        <w:t>9.4</w:t>
      </w:r>
      <w:r w:rsidR="005E5F9F" w:rsidRPr="005E5F9F">
        <w:rPr>
          <w:rFonts w:ascii="Times New Roman" w:hAnsi="Times New Roman" w:cs="Times New Roman"/>
          <w:sz w:val="24"/>
          <w:szCs w:val="24"/>
        </w:rPr>
        <w:t xml:space="preserve"> </w:t>
      </w:r>
      <w:r w:rsidR="00030CE3" w:rsidRPr="005E5F9F">
        <w:rPr>
          <w:rFonts w:ascii="Times New Roman" w:hAnsi="Times New Roman" w:cs="Times New Roman"/>
          <w:sz w:val="24"/>
          <w:szCs w:val="24"/>
        </w:rPr>
        <w:t xml:space="preserve"> Статическое давление жидкости, текущей в трубе различного диаметра</w:t>
      </w:r>
    </w:p>
    <w:p w:rsidR="00B1154F" w:rsidRPr="00B1154F" w:rsidRDefault="00B1154F" w:rsidP="00030CE3">
      <w:pPr>
        <w:pStyle w:val="a5"/>
        <w:ind w:firstLine="708"/>
        <w:jc w:val="both"/>
        <w:rPr>
          <w:rFonts w:ascii="Times New Roman" w:hAnsi="Times New Roman" w:cs="Times New Roman"/>
          <w:sz w:val="28"/>
          <w:szCs w:val="28"/>
        </w:rPr>
      </w:pPr>
      <w:r w:rsidRPr="00B1154F">
        <w:rPr>
          <w:rFonts w:ascii="Times New Roman" w:hAnsi="Times New Roman" w:cs="Times New Roman"/>
          <w:sz w:val="28"/>
          <w:szCs w:val="28"/>
        </w:rPr>
        <w:t xml:space="preserve">В соответствии с уравнением Бернулли опыт показывает, что в манометрической трубке В, прикрепленной в узкой части трубы, уровень жидкости ниже, чем в манометрической трубке А, прикрепленной в широкой части. </w:t>
      </w:r>
    </w:p>
    <w:p w:rsidR="00B1154F" w:rsidRPr="00B1154F" w:rsidRDefault="00B1154F" w:rsidP="00030CE3">
      <w:pPr>
        <w:pStyle w:val="a5"/>
        <w:ind w:firstLine="708"/>
        <w:jc w:val="both"/>
        <w:rPr>
          <w:rFonts w:ascii="Times New Roman" w:hAnsi="Times New Roman" w:cs="Times New Roman"/>
          <w:sz w:val="28"/>
          <w:szCs w:val="28"/>
        </w:rPr>
      </w:pPr>
      <w:r w:rsidRPr="00B1154F">
        <w:rPr>
          <w:rFonts w:ascii="Times New Roman" w:hAnsi="Times New Roman" w:cs="Times New Roman"/>
          <w:sz w:val="28"/>
          <w:szCs w:val="28"/>
        </w:rPr>
        <w:t>Можно сделать столь узкое сечение трубки, что вследствие малого давления (ниже атмосферного) в это сечение будет засасываться воздух или жидкость. Это используется в ингаляторах и пульверизаторах.</w:t>
      </w:r>
    </w:p>
    <w:p w:rsidR="00B1154F" w:rsidRPr="00B1154F" w:rsidRDefault="00B1154F" w:rsidP="00B1154F">
      <w:pPr>
        <w:pStyle w:val="a5"/>
        <w:jc w:val="both"/>
        <w:rPr>
          <w:rFonts w:ascii="Times New Roman" w:hAnsi="Times New Roman" w:cs="Times New Roman"/>
          <w:sz w:val="28"/>
          <w:szCs w:val="28"/>
        </w:rPr>
      </w:pPr>
      <w:r w:rsidRPr="00B1154F">
        <w:rPr>
          <w:rFonts w:ascii="Times New Roman" w:hAnsi="Times New Roman" w:cs="Times New Roman"/>
          <w:sz w:val="28"/>
          <w:szCs w:val="28"/>
        </w:rPr>
        <w:t xml:space="preserve">2) Истечение жидкости из отверстия сосуда. Условно покажем линии тока при истечении жидкости из небольшого отверстия широкого сосуда. </w:t>
      </w:r>
    </w:p>
    <w:p w:rsidR="00B1154F" w:rsidRDefault="00B1154F" w:rsidP="00030CE3">
      <w:pPr>
        <w:pStyle w:val="a5"/>
        <w:jc w:val="center"/>
        <w:rPr>
          <w:rFonts w:ascii="Times New Roman" w:eastAsia="Times New Roman" w:hAnsi="Times New Roman" w:cs="Times New Roman"/>
          <w:sz w:val="28"/>
          <w:szCs w:val="28"/>
        </w:rPr>
      </w:pPr>
      <w:r w:rsidRPr="00B1154F">
        <w:rPr>
          <w:rFonts w:ascii="Times New Roman" w:eastAsia="Times New Roman" w:hAnsi="Times New Roman" w:cs="Times New Roman"/>
          <w:sz w:val="28"/>
          <w:szCs w:val="28"/>
        </w:rPr>
        <w:object w:dxaOrig="3583" w:dyaOrig="3651">
          <v:shape id="_x0000_i1076" type="#_x0000_t75" style="width:123pt;height:126pt" o:ole="">
            <v:imagedata r:id="rId141" o:title=""/>
          </v:shape>
          <o:OLEObject Type="Embed" ProgID="Visio.Drawing.11" ShapeID="_x0000_i1076" DrawAspect="Content" ObjectID="_1602395518" r:id="rId142"/>
        </w:object>
      </w:r>
    </w:p>
    <w:p w:rsidR="00030CE3" w:rsidRDefault="00295C84" w:rsidP="00030CE3">
      <w:pPr>
        <w:pStyle w:val="a5"/>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B63717">
        <w:rPr>
          <w:rFonts w:ascii="Times New Roman" w:hAnsi="Times New Roman" w:cs="Times New Roman"/>
          <w:sz w:val="24"/>
          <w:szCs w:val="24"/>
        </w:rPr>
        <w:t>10.4</w:t>
      </w:r>
      <w:r w:rsidR="00030CE3" w:rsidRPr="005E5F9F">
        <w:rPr>
          <w:rFonts w:ascii="Times New Roman" w:hAnsi="Times New Roman" w:cs="Times New Roman"/>
          <w:sz w:val="24"/>
          <w:szCs w:val="24"/>
        </w:rPr>
        <w:t xml:space="preserve"> Истечение жидкости из отверстия у дна сосуда</w:t>
      </w:r>
    </w:p>
    <w:p w:rsidR="00EE262B" w:rsidRDefault="005E5F9F" w:rsidP="00030CE3">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Из рисунка видно, что </w:t>
      </w:r>
      <w:r w:rsidRPr="00B1154F">
        <w:rPr>
          <w:rFonts w:ascii="Times New Roman" w:eastAsia="Times New Roman" w:hAnsi="Times New Roman" w:cs="Times New Roman"/>
          <w:position w:val="-10"/>
          <w:sz w:val="28"/>
          <w:szCs w:val="28"/>
        </w:rPr>
        <w:object w:dxaOrig="779" w:dyaOrig="340">
          <v:shape id="_x0000_i1077" type="#_x0000_t75" style="width:39pt;height:17pt" o:ole="">
            <v:imagedata r:id="rId143" o:title=""/>
          </v:shape>
          <o:OLEObject Type="Embed" ProgID="Equation.3" ShapeID="_x0000_i1077" DrawAspect="Content" ObjectID="_1602395519" r:id="rId144"/>
        </w:object>
      </w:r>
      <w:r>
        <w:rPr>
          <w:rFonts w:ascii="Times New Roman" w:hAnsi="Times New Roman" w:cs="Times New Roman"/>
          <w:sz w:val="28"/>
          <w:szCs w:val="28"/>
        </w:rPr>
        <w:t xml:space="preserve">. Следовательно, по уравнению неразрывности струи </w:t>
      </w:r>
      <w:r w:rsidRPr="00B1154F">
        <w:rPr>
          <w:rFonts w:ascii="Times New Roman" w:eastAsia="Times New Roman" w:hAnsi="Times New Roman" w:cs="Times New Roman"/>
          <w:position w:val="-10"/>
          <w:sz w:val="28"/>
          <w:szCs w:val="28"/>
        </w:rPr>
        <w:object w:dxaOrig="740" w:dyaOrig="340">
          <v:shape id="_x0000_i1078" type="#_x0000_t75" style="width:38pt;height:17pt" o:ole="">
            <v:imagedata r:id="rId145" o:title=""/>
          </v:shape>
          <o:OLEObject Type="Embed" ProgID="Equation.3" ShapeID="_x0000_i1078" DrawAspect="Content" ObjectID="_1602395520" r:id="rId146"/>
        </w:object>
      </w:r>
      <w:r>
        <w:rPr>
          <w:rFonts w:ascii="Times New Roman" w:hAnsi="Times New Roman" w:cs="Times New Roman"/>
          <w:sz w:val="28"/>
          <w:szCs w:val="28"/>
        </w:rPr>
        <w:t>. П</w:t>
      </w:r>
      <w:r w:rsidR="00B1154F" w:rsidRPr="00B1154F">
        <w:rPr>
          <w:rFonts w:ascii="Times New Roman" w:hAnsi="Times New Roman" w:cs="Times New Roman"/>
          <w:sz w:val="28"/>
          <w:szCs w:val="28"/>
        </w:rPr>
        <w:t xml:space="preserve">риближенно считаем </w:t>
      </w:r>
      <w:r w:rsidR="00EE262B" w:rsidRPr="00EE262B">
        <w:rPr>
          <w:rFonts w:ascii="Times New Roman" w:eastAsia="Times New Roman" w:hAnsi="Times New Roman" w:cs="Times New Roman"/>
          <w:position w:val="-10"/>
          <w:sz w:val="28"/>
          <w:szCs w:val="28"/>
        </w:rPr>
        <w:object w:dxaOrig="639" w:dyaOrig="340">
          <v:shape id="_x0000_i1079" type="#_x0000_t75" style="width:32pt;height:17pt" o:ole="">
            <v:imagedata r:id="rId147" o:title=""/>
          </v:shape>
          <o:OLEObject Type="Embed" ProgID="Equation.3" ShapeID="_x0000_i1079" DrawAspect="Content" ObjectID="_1602395521" r:id="rId148"/>
        </w:object>
      </w:r>
      <w:r w:rsidR="00B1154F" w:rsidRPr="00B1154F">
        <w:rPr>
          <w:rFonts w:ascii="Times New Roman" w:hAnsi="Times New Roman" w:cs="Times New Roman"/>
          <w:sz w:val="28"/>
          <w:szCs w:val="28"/>
        </w:rPr>
        <w:t xml:space="preserve">, </w:t>
      </w:r>
      <w:r w:rsidR="00B1154F" w:rsidRPr="00B1154F">
        <w:rPr>
          <w:rFonts w:ascii="Times New Roman" w:eastAsia="Times New Roman" w:hAnsi="Times New Roman" w:cs="Times New Roman"/>
          <w:position w:val="-10"/>
          <w:sz w:val="28"/>
          <w:szCs w:val="28"/>
        </w:rPr>
        <w:object w:dxaOrig="800" w:dyaOrig="340">
          <v:shape id="_x0000_i1080" type="#_x0000_t75" style="width:40pt;height:17pt" o:ole="">
            <v:imagedata r:id="rId149" o:title=""/>
          </v:shape>
          <o:OLEObject Type="Embed" ProgID="Equation.3" ShapeID="_x0000_i1080" DrawAspect="Content" ObjectID="_1602395522" r:id="rId150"/>
        </w:object>
      </w:r>
      <w:r w:rsidR="00B1154F" w:rsidRPr="00B1154F">
        <w:rPr>
          <w:rFonts w:ascii="Times New Roman" w:hAnsi="Times New Roman" w:cs="Times New Roman"/>
          <w:sz w:val="28"/>
          <w:szCs w:val="28"/>
        </w:rPr>
        <w:t xml:space="preserve"> - атмосферное давление на уровнях 1 и 2. Тогда </w:t>
      </w:r>
      <w:r w:rsidR="00EE262B">
        <w:rPr>
          <w:rFonts w:ascii="Times New Roman" w:hAnsi="Times New Roman" w:cs="Times New Roman"/>
          <w:sz w:val="28"/>
          <w:szCs w:val="28"/>
        </w:rPr>
        <w:t xml:space="preserve"> уравнение Бернулли для данного случая примет вид </w:t>
      </w:r>
      <w:r w:rsidR="00EE262B" w:rsidRPr="00B1154F">
        <w:rPr>
          <w:rFonts w:ascii="Times New Roman" w:eastAsia="Times New Roman" w:hAnsi="Times New Roman" w:cs="Times New Roman"/>
          <w:position w:val="-24"/>
          <w:sz w:val="28"/>
          <w:szCs w:val="28"/>
        </w:rPr>
        <w:object w:dxaOrig="2780" w:dyaOrig="660">
          <v:shape id="_x0000_i1081" type="#_x0000_t75" style="width:139pt;height:33pt" o:ole="">
            <v:imagedata r:id="rId151" o:title=""/>
          </v:shape>
          <o:OLEObject Type="Embed" ProgID="Equation.3" ShapeID="_x0000_i1081" DrawAspect="Content" ObjectID="_1602395523" r:id="rId152"/>
        </w:object>
      </w:r>
      <w:r w:rsidR="00EE262B">
        <w:rPr>
          <w:rFonts w:ascii="Times New Roman" w:eastAsia="Times New Roman" w:hAnsi="Times New Roman" w:cs="Times New Roman"/>
          <w:position w:val="-24"/>
          <w:sz w:val="28"/>
          <w:szCs w:val="28"/>
        </w:rPr>
        <w:t xml:space="preserve"> </w:t>
      </w:r>
      <w:r w:rsidR="00EE262B">
        <w:rPr>
          <w:rFonts w:ascii="Times New Roman" w:hAnsi="Times New Roman" w:cs="Times New Roman"/>
          <w:sz w:val="28"/>
          <w:szCs w:val="28"/>
        </w:rPr>
        <w:t xml:space="preserve">или  </w:t>
      </w:r>
      <w:r w:rsidR="00EE262B" w:rsidRPr="00B1154F">
        <w:rPr>
          <w:rFonts w:ascii="Times New Roman" w:eastAsia="Times New Roman" w:hAnsi="Times New Roman" w:cs="Times New Roman"/>
          <w:position w:val="-24"/>
          <w:sz w:val="28"/>
          <w:szCs w:val="28"/>
        </w:rPr>
        <w:object w:dxaOrig="4459" w:dyaOrig="660">
          <v:shape id="_x0000_i1082" type="#_x0000_t75" style="width:223pt;height:33pt" o:ole="">
            <v:imagedata r:id="rId153" o:title=""/>
          </v:shape>
          <o:OLEObject Type="Embed" ProgID="Equation.3" ShapeID="_x0000_i1082" DrawAspect="Content" ObjectID="_1602395524" r:id="rId154"/>
        </w:object>
      </w:r>
      <w:r w:rsidR="00EE262B">
        <w:rPr>
          <w:rFonts w:ascii="Times New Roman" w:hAnsi="Times New Roman" w:cs="Times New Roman"/>
          <w:sz w:val="28"/>
          <w:szCs w:val="28"/>
        </w:rPr>
        <w:t>.</w:t>
      </w:r>
    </w:p>
    <w:p w:rsidR="00B1154F" w:rsidRPr="00B1154F" w:rsidRDefault="00EE262B" w:rsidP="00030CE3">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После преобразования получим </w:t>
      </w:r>
      <w:r>
        <w:rPr>
          <w:rFonts w:ascii="Times New Roman" w:hAnsi="Times New Roman" w:cs="Times New Roman"/>
          <w:sz w:val="28"/>
          <w:szCs w:val="28"/>
          <w:u w:val="single"/>
        </w:rPr>
        <w:t>формулу</w:t>
      </w:r>
      <w:r w:rsidR="00B1154F" w:rsidRPr="00B1154F">
        <w:rPr>
          <w:rFonts w:ascii="Times New Roman" w:hAnsi="Times New Roman" w:cs="Times New Roman"/>
          <w:sz w:val="28"/>
          <w:szCs w:val="28"/>
          <w:u w:val="single"/>
        </w:rPr>
        <w:t xml:space="preserve"> Торричелли</w:t>
      </w:r>
      <w:r w:rsidR="00B1154F" w:rsidRPr="00B1154F">
        <w:rPr>
          <w:rFonts w:ascii="Times New Roman" w:hAnsi="Times New Roman" w:cs="Times New Roman"/>
          <w:sz w:val="28"/>
          <w:szCs w:val="28"/>
        </w:rPr>
        <w:t xml:space="preserve"> :</w:t>
      </w:r>
    </w:p>
    <w:p w:rsidR="00B1154F" w:rsidRDefault="00B1154F" w:rsidP="00B1154F">
      <w:pPr>
        <w:pStyle w:val="a5"/>
        <w:jc w:val="both"/>
        <w:rPr>
          <w:rFonts w:ascii="Times New Roman" w:hAnsi="Times New Roman" w:cs="Times New Roman"/>
          <w:sz w:val="28"/>
          <w:szCs w:val="28"/>
        </w:rPr>
      </w:pPr>
      <w:r w:rsidRPr="00B1154F">
        <w:rPr>
          <w:rFonts w:ascii="Times New Roman" w:hAnsi="Times New Roman" w:cs="Times New Roman"/>
          <w:sz w:val="28"/>
          <w:szCs w:val="28"/>
        </w:rPr>
        <w:t xml:space="preserve">                                                     </w:t>
      </w:r>
      <w:r w:rsidRPr="00B1154F">
        <w:rPr>
          <w:rFonts w:ascii="Times New Roman" w:eastAsia="Times New Roman" w:hAnsi="Times New Roman" w:cs="Times New Roman"/>
          <w:position w:val="-12"/>
          <w:sz w:val="28"/>
          <w:szCs w:val="28"/>
        </w:rPr>
        <w:object w:dxaOrig="1539" w:dyaOrig="400">
          <v:shape id="_x0000_i1083" type="#_x0000_t75" style="width:77pt;height:20pt" o:ole="">
            <v:imagedata r:id="rId155" o:title=""/>
          </v:shape>
          <o:OLEObject Type="Embed" ProgID="Equation.3" ShapeID="_x0000_i1083" DrawAspect="Content" ObjectID="_1602395525" r:id="rId156"/>
        </w:object>
      </w:r>
      <w:r w:rsidRPr="00B1154F">
        <w:rPr>
          <w:rFonts w:ascii="Times New Roman" w:hAnsi="Times New Roman" w:cs="Times New Roman"/>
          <w:sz w:val="28"/>
          <w:szCs w:val="28"/>
        </w:rPr>
        <w:t xml:space="preserve">.                      </w:t>
      </w:r>
      <w:r w:rsidR="001D1039">
        <w:rPr>
          <w:rFonts w:ascii="Times New Roman" w:hAnsi="Times New Roman" w:cs="Times New Roman"/>
          <w:sz w:val="28"/>
          <w:szCs w:val="28"/>
        </w:rPr>
        <w:t xml:space="preserve">  </w:t>
      </w:r>
      <w:r w:rsidR="00CC291A">
        <w:rPr>
          <w:rFonts w:ascii="Times New Roman" w:hAnsi="Times New Roman" w:cs="Times New Roman"/>
          <w:sz w:val="28"/>
          <w:szCs w:val="28"/>
        </w:rPr>
        <w:t xml:space="preserve">                 (</w:t>
      </w:r>
      <w:r w:rsidR="00B63717">
        <w:rPr>
          <w:rFonts w:ascii="Times New Roman" w:hAnsi="Times New Roman" w:cs="Times New Roman"/>
          <w:sz w:val="28"/>
          <w:szCs w:val="28"/>
        </w:rPr>
        <w:t>7.4</w:t>
      </w:r>
      <w:r w:rsidRPr="00B1154F">
        <w:rPr>
          <w:rFonts w:ascii="Times New Roman" w:hAnsi="Times New Roman" w:cs="Times New Roman"/>
          <w:sz w:val="28"/>
          <w:szCs w:val="28"/>
        </w:rPr>
        <w:t>)</w:t>
      </w:r>
    </w:p>
    <w:p w:rsidR="00B1154F" w:rsidRPr="00030CE3" w:rsidRDefault="006935A6" w:rsidP="00030CE3">
      <w:pPr>
        <w:pStyle w:val="a5"/>
        <w:jc w:val="center"/>
        <w:rPr>
          <w:rFonts w:ascii="Times New Roman" w:hAnsi="Times New Roman" w:cs="Times New Roman"/>
          <w:b/>
          <w:sz w:val="28"/>
          <w:szCs w:val="28"/>
        </w:rPr>
      </w:pPr>
      <w:r>
        <w:rPr>
          <w:rFonts w:ascii="Times New Roman" w:hAnsi="Times New Roman" w:cs="Times New Roman"/>
          <w:b/>
          <w:sz w:val="28"/>
          <w:szCs w:val="28"/>
        </w:rPr>
        <w:t>6</w:t>
      </w:r>
      <w:r w:rsidR="00EE262B">
        <w:rPr>
          <w:rFonts w:ascii="Times New Roman" w:hAnsi="Times New Roman" w:cs="Times New Roman"/>
          <w:b/>
          <w:sz w:val="28"/>
          <w:szCs w:val="28"/>
        </w:rPr>
        <w:t>.</w:t>
      </w:r>
    </w:p>
    <w:p w:rsidR="00B1154F" w:rsidRDefault="00B1154F" w:rsidP="00030CE3">
      <w:pPr>
        <w:pStyle w:val="a5"/>
        <w:ind w:firstLine="708"/>
        <w:jc w:val="both"/>
        <w:rPr>
          <w:rFonts w:ascii="Times New Roman" w:hAnsi="Times New Roman" w:cs="Times New Roman"/>
          <w:sz w:val="28"/>
          <w:szCs w:val="28"/>
        </w:rPr>
      </w:pPr>
      <w:r w:rsidRPr="00B1154F">
        <w:rPr>
          <w:rFonts w:ascii="Times New Roman" w:hAnsi="Times New Roman" w:cs="Times New Roman"/>
          <w:sz w:val="28"/>
          <w:szCs w:val="28"/>
        </w:rPr>
        <w:t>Из соображений симметри</w:t>
      </w:r>
      <w:r w:rsidR="00EE262B">
        <w:rPr>
          <w:rFonts w:ascii="Times New Roman" w:hAnsi="Times New Roman" w:cs="Times New Roman"/>
          <w:sz w:val="28"/>
          <w:szCs w:val="28"/>
        </w:rPr>
        <w:t>и ясно, что в труб</w:t>
      </w:r>
      <w:r w:rsidRPr="00B1154F">
        <w:rPr>
          <w:rFonts w:ascii="Times New Roman" w:hAnsi="Times New Roman" w:cs="Times New Roman"/>
          <w:sz w:val="28"/>
          <w:szCs w:val="28"/>
        </w:rPr>
        <w:t>е частицы текущей жидкости, равноудаленные от оси, имеют одинаковую скорость. Наибольшей скоростью обладают частицы, движущиеся вдоль оси трубы; самый близкий к трубе слой будет неподвижен.</w:t>
      </w:r>
    </w:p>
    <w:p w:rsidR="002C65A7" w:rsidRDefault="002C65A7" w:rsidP="002C65A7">
      <w:pPr>
        <w:pStyle w:val="a5"/>
        <w:ind w:firstLine="708"/>
        <w:jc w:val="both"/>
        <w:rPr>
          <w:rFonts w:ascii="Times New Roman" w:hAnsi="Times New Roman" w:cs="Times New Roman"/>
          <w:sz w:val="28"/>
          <w:szCs w:val="28"/>
        </w:rPr>
      </w:pPr>
      <w:r w:rsidRPr="00B1154F">
        <w:rPr>
          <w:rFonts w:ascii="Times New Roman" w:hAnsi="Times New Roman" w:cs="Times New Roman"/>
          <w:sz w:val="28"/>
          <w:szCs w:val="28"/>
        </w:rPr>
        <w:t xml:space="preserve">Выделим цилиндрический слой радиусом </w:t>
      </w:r>
      <w:r w:rsidRPr="00B1154F">
        <w:rPr>
          <w:rFonts w:ascii="Times New Roman" w:eastAsia="Times New Roman" w:hAnsi="Times New Roman" w:cs="Times New Roman"/>
          <w:position w:val="-4"/>
          <w:sz w:val="28"/>
          <w:szCs w:val="28"/>
        </w:rPr>
        <w:object w:dxaOrig="180" w:dyaOrig="200">
          <v:shape id="_x0000_i1084" type="#_x0000_t75" style="width:9pt;height:10pt" o:ole="">
            <v:imagedata r:id="rId157" o:title=""/>
          </v:shape>
          <o:OLEObject Type="Embed" ProgID="Equation.3" ShapeID="_x0000_i1084" DrawAspect="Content" ObjectID="_1602395526" r:id="rId158"/>
        </w:object>
      </w:r>
      <w:r w:rsidRPr="00B1154F">
        <w:rPr>
          <w:rFonts w:ascii="Times New Roman" w:hAnsi="Times New Roman" w:cs="Times New Roman"/>
          <w:sz w:val="28"/>
          <w:szCs w:val="28"/>
        </w:rPr>
        <w:t xml:space="preserve"> и толщиной </w:t>
      </w:r>
      <w:r w:rsidRPr="00B1154F">
        <w:rPr>
          <w:rFonts w:ascii="Times New Roman" w:eastAsia="Times New Roman" w:hAnsi="Times New Roman" w:cs="Times New Roman"/>
          <w:position w:val="-6"/>
          <w:sz w:val="28"/>
          <w:szCs w:val="28"/>
        </w:rPr>
        <w:object w:dxaOrig="300" w:dyaOrig="280">
          <v:shape id="_x0000_i1085" type="#_x0000_t75" style="width:15pt;height:14pt" o:ole="">
            <v:imagedata r:id="rId159" o:title=""/>
          </v:shape>
          <o:OLEObject Type="Embed" ProgID="Equation.3" ShapeID="_x0000_i1085" DrawAspect="Content" ObjectID="_1602395527" r:id="rId160"/>
        </w:object>
      </w:r>
      <w:r w:rsidRPr="00B1154F">
        <w:rPr>
          <w:rFonts w:ascii="Times New Roman" w:hAnsi="Times New Roman" w:cs="Times New Roman"/>
          <w:sz w:val="28"/>
          <w:szCs w:val="28"/>
        </w:rPr>
        <w:t>.</w:t>
      </w:r>
    </w:p>
    <w:p w:rsidR="005D66F3" w:rsidRPr="00B1154F" w:rsidRDefault="005D66F3" w:rsidP="00320D71">
      <w:pPr>
        <w:pStyle w:val="a5"/>
        <w:ind w:firstLine="708"/>
        <w:jc w:val="center"/>
        <w:rPr>
          <w:rFonts w:ascii="Times New Roman" w:hAnsi="Times New Roman" w:cs="Times New Roman"/>
          <w:sz w:val="28"/>
          <w:szCs w:val="28"/>
        </w:rPr>
      </w:pPr>
      <w:r w:rsidRPr="0073015A">
        <w:rPr>
          <w:rFonts w:ascii="Times New Roman" w:eastAsia="Times New Roman" w:hAnsi="Times New Roman" w:cs="Times New Roman"/>
          <w:noProof/>
          <w:color w:val="000000"/>
          <w:sz w:val="28"/>
          <w:szCs w:val="28"/>
        </w:rPr>
        <w:lastRenderedPageBreak/>
        <w:drawing>
          <wp:inline distT="0" distB="0" distL="0" distR="0" wp14:anchorId="45D77066" wp14:editId="74FFDB5C">
            <wp:extent cx="2489200" cy="2437109"/>
            <wp:effectExtent l="0" t="0" r="0" b="0"/>
            <wp:docPr id="34" name="Рисунок 34" descr="http://vmede.org/sait/content/Medbiofizika_fedorov_2008/10_files/mb4_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mede.org/sait/content/Medbiofizika_fedorov_2008/10_files/mb4_012.jpeg"/>
                    <pic:cNvPicPr>
                      <a:picLocks noChangeAspect="1" noChangeArrowheads="1"/>
                    </pic:cNvPicPr>
                  </pic:nvPicPr>
                  <pic:blipFill rotWithShape="1">
                    <a:blip r:embed="rId161">
                      <a:extLst>
                        <a:ext uri="{28A0092B-C50C-407E-A947-70E740481C1C}">
                          <a14:useLocalDpi xmlns:a14="http://schemas.microsoft.com/office/drawing/2010/main" val="0"/>
                        </a:ext>
                      </a:extLst>
                    </a:blip>
                    <a:srcRect r="35948"/>
                    <a:stretch/>
                  </pic:blipFill>
                  <pic:spPr bwMode="auto">
                    <a:xfrm>
                      <a:off x="0" y="0"/>
                      <a:ext cx="2490764" cy="243864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6935A6" w:rsidTr="00714682">
        <w:tc>
          <w:tcPr>
            <w:tcW w:w="9571" w:type="dxa"/>
          </w:tcPr>
          <w:p w:rsidR="006935A6" w:rsidRDefault="006935A6" w:rsidP="00714682">
            <w:pPr>
              <w:pStyle w:val="a5"/>
              <w:jc w:val="center"/>
              <w:rPr>
                <w:rFonts w:ascii="Times New Roman" w:hAnsi="Times New Roman" w:cs="Times New Roman"/>
                <w:sz w:val="28"/>
                <w:szCs w:val="28"/>
              </w:rPr>
            </w:pPr>
          </w:p>
        </w:tc>
      </w:tr>
      <w:tr w:rsidR="006935A6" w:rsidTr="00714682">
        <w:tc>
          <w:tcPr>
            <w:tcW w:w="9571" w:type="dxa"/>
          </w:tcPr>
          <w:p w:rsidR="006935A6" w:rsidRPr="006935A6" w:rsidRDefault="00962B5C" w:rsidP="00B63717">
            <w:pPr>
              <w:pStyle w:val="a5"/>
              <w:ind w:firstLine="708"/>
              <w:jc w:val="center"/>
              <w:rPr>
                <w:rFonts w:ascii="Times New Roman" w:hAnsi="Times New Roman" w:cs="Times New Roman"/>
                <w:sz w:val="28"/>
                <w:szCs w:val="28"/>
              </w:rPr>
            </w:pPr>
            <w:r>
              <w:rPr>
                <w:rFonts w:ascii="Times New Roman" w:hAnsi="Times New Roman" w:cs="Times New Roman"/>
                <w:sz w:val="24"/>
                <w:szCs w:val="24"/>
              </w:rPr>
              <w:t xml:space="preserve">Рисунок </w:t>
            </w:r>
            <w:r w:rsidR="00B63717">
              <w:rPr>
                <w:rFonts w:ascii="Times New Roman" w:hAnsi="Times New Roman" w:cs="Times New Roman"/>
                <w:sz w:val="24"/>
                <w:szCs w:val="24"/>
              </w:rPr>
              <w:t>11.4</w:t>
            </w:r>
            <w:r w:rsidR="006935A6" w:rsidRPr="006935A6">
              <w:rPr>
                <w:rFonts w:ascii="Times New Roman" w:hAnsi="Times New Roman" w:cs="Times New Roman"/>
                <w:sz w:val="24"/>
                <w:szCs w:val="24"/>
              </w:rPr>
              <w:t xml:space="preserve"> Цилиндрический слой жидкости </w:t>
            </w:r>
          </w:p>
        </w:tc>
      </w:tr>
    </w:tbl>
    <w:p w:rsidR="002C65A7" w:rsidRDefault="00320D71" w:rsidP="00030CE3">
      <w:pPr>
        <w:pStyle w:val="a5"/>
        <w:ind w:firstLine="708"/>
        <w:jc w:val="both"/>
        <w:rPr>
          <w:rFonts w:ascii="Times New Roman" w:hAnsi="Times New Roman" w:cs="Times New Roman"/>
          <w:sz w:val="28"/>
          <w:szCs w:val="28"/>
        </w:rPr>
      </w:pPr>
      <w:r>
        <w:rPr>
          <w:rFonts w:ascii="Times New Roman" w:hAnsi="Times New Roman" w:cs="Times New Roman"/>
          <w:sz w:val="28"/>
          <w:szCs w:val="28"/>
        </w:rPr>
        <w:t>Площадь сечения выбранн</w:t>
      </w:r>
      <w:r w:rsidRPr="00B1154F">
        <w:rPr>
          <w:rFonts w:ascii="Times New Roman" w:hAnsi="Times New Roman" w:cs="Times New Roman"/>
          <w:sz w:val="28"/>
          <w:szCs w:val="28"/>
        </w:rPr>
        <w:t xml:space="preserve">ого слоя равна </w:t>
      </w:r>
      <w:r w:rsidRPr="00B1154F">
        <w:rPr>
          <w:rFonts w:ascii="Times New Roman" w:eastAsia="Times New Roman" w:hAnsi="Times New Roman" w:cs="Times New Roman"/>
          <w:position w:val="-6"/>
          <w:sz w:val="28"/>
          <w:szCs w:val="28"/>
        </w:rPr>
        <w:object w:dxaOrig="1599" w:dyaOrig="280">
          <v:shape id="_x0000_i1086" type="#_x0000_t75" style="width:80pt;height:14pt" o:ole="">
            <v:imagedata r:id="rId162" o:title=""/>
          </v:shape>
          <o:OLEObject Type="Embed" ProgID="Equation.3" ShapeID="_x0000_i1086" DrawAspect="Content" ObjectID="_1602395528" r:id="rId163"/>
        </w:object>
      </w:r>
      <w:r w:rsidRPr="00B1154F">
        <w:rPr>
          <w:rFonts w:ascii="Times New Roman" w:hAnsi="Times New Roman" w:cs="Times New Roman"/>
          <w:sz w:val="28"/>
          <w:szCs w:val="28"/>
        </w:rPr>
        <w:t xml:space="preserve">. Так как слой тонкий, то можно считать, что он перемещается с одинаковой скоростью </w:t>
      </w:r>
      <w:r w:rsidRPr="00B1154F">
        <w:rPr>
          <w:rFonts w:ascii="Times New Roman" w:eastAsia="Times New Roman" w:hAnsi="Times New Roman" w:cs="Times New Roman"/>
          <w:position w:val="-6"/>
          <w:sz w:val="28"/>
          <w:szCs w:val="28"/>
        </w:rPr>
        <w:object w:dxaOrig="200" w:dyaOrig="220">
          <v:shape id="_x0000_i1087" type="#_x0000_t75" style="width:10pt;height:11pt" o:ole="">
            <v:imagedata r:id="rId164" o:title=""/>
          </v:shape>
          <o:OLEObject Type="Embed" ProgID="Equation.3" ShapeID="_x0000_i1087" DrawAspect="Content" ObjectID="_1602395529" r:id="rId165"/>
        </w:object>
      </w:r>
      <w:r w:rsidRPr="00B1154F">
        <w:rPr>
          <w:rFonts w:ascii="Times New Roman" w:hAnsi="Times New Roman" w:cs="Times New Roman"/>
          <w:sz w:val="28"/>
          <w:szCs w:val="28"/>
        </w:rPr>
        <w:t xml:space="preserve">. </w:t>
      </w:r>
      <w:r w:rsidR="002C65A7">
        <w:rPr>
          <w:rFonts w:ascii="Times New Roman" w:hAnsi="Times New Roman" w:cs="Times New Roman"/>
          <w:sz w:val="28"/>
          <w:szCs w:val="28"/>
        </w:rPr>
        <w:t>Скорость течения данного слоя жидкости равна:</w:t>
      </w:r>
    </w:p>
    <w:p w:rsidR="002C65A7" w:rsidRDefault="00EE262B" w:rsidP="00EE262B">
      <w:pPr>
        <w:pStyle w:val="a5"/>
        <w:ind w:firstLine="708"/>
        <w:jc w:val="both"/>
        <w:rPr>
          <w:rFonts w:ascii="Times New Roman" w:hAnsi="Times New Roman" w:cs="Times New Roman"/>
          <w:sz w:val="28"/>
          <w:szCs w:val="28"/>
        </w:rPr>
      </w:pPr>
      <w:r>
        <w:rPr>
          <w:rFonts w:ascii="Times New Roman" w:eastAsia="Times New Roman" w:hAnsi="Times New Roman" w:cs="Times New Roman"/>
          <w:position w:val="-30"/>
          <w:sz w:val="28"/>
          <w:szCs w:val="28"/>
        </w:rPr>
        <w:t xml:space="preserve">                                                  </w:t>
      </w:r>
      <w:r w:rsidRPr="00EE262B">
        <w:rPr>
          <w:rFonts w:ascii="Times New Roman" w:eastAsia="Times New Roman" w:hAnsi="Times New Roman" w:cs="Times New Roman"/>
          <w:position w:val="-28"/>
          <w:sz w:val="28"/>
          <w:szCs w:val="28"/>
        </w:rPr>
        <w:object w:dxaOrig="2120" w:dyaOrig="660">
          <v:shape id="_x0000_i1088" type="#_x0000_t75" style="width:106pt;height:33pt" o:ole="">
            <v:imagedata r:id="rId166" o:title=""/>
          </v:shape>
          <o:OLEObject Type="Embed" ProgID="Equation.3" ShapeID="_x0000_i1088" DrawAspect="Content" ObjectID="_1602395530" r:id="rId167"/>
        </w:object>
      </w:r>
      <w:r w:rsidR="002C65A7" w:rsidRPr="00B1154F">
        <w:rPr>
          <w:rFonts w:ascii="Times New Roman" w:hAnsi="Times New Roman" w:cs="Times New Roman"/>
          <w:sz w:val="28"/>
          <w:szCs w:val="28"/>
        </w:rPr>
        <w:t>.</w:t>
      </w:r>
      <w:r w:rsidR="00CC291A">
        <w:rPr>
          <w:rFonts w:ascii="Times New Roman" w:hAnsi="Times New Roman" w:cs="Times New Roman"/>
          <w:sz w:val="28"/>
          <w:szCs w:val="28"/>
        </w:rPr>
        <w:t xml:space="preserve">                            (</w:t>
      </w:r>
      <w:r w:rsidR="00B63717">
        <w:rPr>
          <w:rFonts w:ascii="Times New Roman" w:hAnsi="Times New Roman" w:cs="Times New Roman"/>
          <w:sz w:val="28"/>
          <w:szCs w:val="28"/>
        </w:rPr>
        <w:t>8.4</w:t>
      </w:r>
      <w:r w:rsidRPr="00B1154F">
        <w:rPr>
          <w:rFonts w:ascii="Times New Roman" w:hAnsi="Times New Roman" w:cs="Times New Roman"/>
          <w:sz w:val="28"/>
          <w:szCs w:val="28"/>
        </w:rPr>
        <w:t>)</w:t>
      </w:r>
    </w:p>
    <w:p w:rsidR="00265AD2" w:rsidRDefault="00265AD2" w:rsidP="00265AD2">
      <w:pPr>
        <w:pStyle w:val="a5"/>
        <w:jc w:val="center"/>
        <w:rPr>
          <w:rFonts w:ascii="Times New Roman" w:hAnsi="Times New Roman" w:cs="Times New Roman"/>
          <w:sz w:val="28"/>
          <w:szCs w:val="28"/>
        </w:rPr>
      </w:pPr>
      <w:r w:rsidRPr="001650A0">
        <w:rPr>
          <w:rFonts w:ascii="Times New Roman" w:hAnsi="Times New Roman" w:cs="Times New Roman"/>
          <w:noProof/>
          <w:sz w:val="28"/>
          <w:szCs w:val="28"/>
        </w:rPr>
        <w:drawing>
          <wp:inline distT="0" distB="0" distL="0" distR="0" wp14:anchorId="3ECDADE4" wp14:editId="7394CB02">
            <wp:extent cx="1790700" cy="1261753"/>
            <wp:effectExtent l="0" t="0" r="0" b="0"/>
            <wp:docPr id="2"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168" cstate="print"/>
                    <a:srcRect l="7843" b="17018"/>
                    <a:stretch/>
                  </pic:blipFill>
                  <pic:spPr bwMode="auto">
                    <a:xfrm>
                      <a:off x="0" y="0"/>
                      <a:ext cx="1802404" cy="1270000"/>
                    </a:xfrm>
                    <a:prstGeom prst="rect">
                      <a:avLst/>
                    </a:prstGeom>
                    <a:noFill/>
                    <a:ln>
                      <a:noFill/>
                    </a:ln>
                    <a:extLst>
                      <a:ext uri="{53640926-AAD7-44D8-BBD7-CCE9431645EC}">
                        <a14:shadowObscured xmlns:a14="http://schemas.microsoft.com/office/drawing/2010/main"/>
                      </a:ext>
                    </a:extLst>
                  </pic:spPr>
                </pic:pic>
              </a:graphicData>
            </a:graphic>
          </wp:inline>
        </w:drawing>
      </w:r>
    </w:p>
    <w:p w:rsidR="00265AD2" w:rsidRPr="00265AD2" w:rsidRDefault="00265AD2" w:rsidP="00265AD2">
      <w:pPr>
        <w:pStyle w:val="a5"/>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B63717">
        <w:rPr>
          <w:rFonts w:ascii="Times New Roman" w:hAnsi="Times New Roman" w:cs="Times New Roman"/>
          <w:sz w:val="24"/>
          <w:szCs w:val="24"/>
        </w:rPr>
        <w:t xml:space="preserve">12.4 </w:t>
      </w:r>
      <w:r w:rsidRPr="00EE262B">
        <w:rPr>
          <w:rFonts w:ascii="Times New Roman" w:hAnsi="Times New Roman" w:cs="Times New Roman"/>
          <w:sz w:val="24"/>
          <w:szCs w:val="24"/>
        </w:rPr>
        <w:t xml:space="preserve"> </w:t>
      </w:r>
      <w:r>
        <w:rPr>
          <w:rFonts w:ascii="Times New Roman" w:hAnsi="Times New Roman" w:cs="Times New Roman"/>
          <w:sz w:val="24"/>
          <w:szCs w:val="24"/>
        </w:rPr>
        <w:t>Скорость течения ц</w:t>
      </w:r>
      <w:r w:rsidRPr="00EE262B">
        <w:rPr>
          <w:rFonts w:ascii="Times New Roman" w:hAnsi="Times New Roman" w:cs="Times New Roman"/>
          <w:sz w:val="24"/>
          <w:szCs w:val="24"/>
        </w:rPr>
        <w:t>илиндрически</w:t>
      </w:r>
      <w:r>
        <w:rPr>
          <w:rFonts w:ascii="Times New Roman" w:hAnsi="Times New Roman" w:cs="Times New Roman"/>
          <w:sz w:val="24"/>
          <w:szCs w:val="24"/>
        </w:rPr>
        <w:t>х</w:t>
      </w:r>
      <w:r w:rsidRPr="00EE262B">
        <w:rPr>
          <w:rFonts w:ascii="Times New Roman" w:hAnsi="Times New Roman" w:cs="Times New Roman"/>
          <w:sz w:val="24"/>
          <w:szCs w:val="24"/>
        </w:rPr>
        <w:t xml:space="preserve"> сло</w:t>
      </w:r>
      <w:r>
        <w:rPr>
          <w:rFonts w:ascii="Times New Roman" w:hAnsi="Times New Roman" w:cs="Times New Roman"/>
          <w:sz w:val="24"/>
          <w:szCs w:val="24"/>
        </w:rPr>
        <w:t>ев жидкости в трубе.</w:t>
      </w:r>
    </w:p>
    <w:p w:rsidR="00265AD2" w:rsidRDefault="00265AD2" w:rsidP="00CF37CA">
      <w:pPr>
        <w:pStyle w:val="a5"/>
        <w:ind w:firstLine="708"/>
        <w:jc w:val="both"/>
        <w:rPr>
          <w:rFonts w:ascii="Times New Roman" w:hAnsi="Times New Roman" w:cs="Times New Roman"/>
          <w:sz w:val="28"/>
          <w:szCs w:val="28"/>
        </w:rPr>
      </w:pPr>
      <w:r>
        <w:rPr>
          <w:rFonts w:ascii="Times New Roman" w:hAnsi="Times New Roman" w:cs="Times New Roman"/>
          <w:sz w:val="28"/>
          <w:szCs w:val="28"/>
        </w:rPr>
        <w:t>Этот</w:t>
      </w:r>
      <w:r w:rsidR="00CF37CA" w:rsidRPr="00B1154F">
        <w:rPr>
          <w:rFonts w:ascii="Times New Roman" w:hAnsi="Times New Roman" w:cs="Times New Roman"/>
          <w:sz w:val="28"/>
          <w:szCs w:val="28"/>
        </w:rPr>
        <w:t xml:space="preserve"> слой переносит объем жидкости, равный</w:t>
      </w:r>
    </w:p>
    <w:p w:rsidR="00265AD2" w:rsidRDefault="00CF37CA" w:rsidP="00CF37CA">
      <w:pPr>
        <w:pStyle w:val="a5"/>
        <w:ind w:firstLine="708"/>
        <w:jc w:val="both"/>
        <w:rPr>
          <w:rFonts w:ascii="Times New Roman" w:eastAsia="Times New Roman" w:hAnsi="Times New Roman" w:cs="Times New Roman"/>
          <w:position w:val="-28"/>
          <w:sz w:val="28"/>
          <w:szCs w:val="28"/>
        </w:rPr>
      </w:pPr>
      <w:r w:rsidRPr="00B1154F">
        <w:rPr>
          <w:rFonts w:ascii="Times New Roman" w:hAnsi="Times New Roman" w:cs="Times New Roman"/>
          <w:sz w:val="28"/>
          <w:szCs w:val="28"/>
        </w:rPr>
        <w:t xml:space="preserve"> </w:t>
      </w:r>
      <w:r w:rsidR="00265AD2" w:rsidRPr="00B408B2">
        <w:rPr>
          <w:rFonts w:ascii="Times New Roman" w:eastAsia="Times New Roman" w:hAnsi="Times New Roman" w:cs="Times New Roman"/>
          <w:position w:val="-28"/>
          <w:sz w:val="28"/>
          <w:szCs w:val="28"/>
        </w:rPr>
        <w:object w:dxaOrig="4880" w:dyaOrig="660">
          <v:shape id="_x0000_i1089" type="#_x0000_t75" style="width:244pt;height:33pt" o:ole="">
            <v:imagedata r:id="rId169" o:title=""/>
          </v:shape>
          <o:OLEObject Type="Embed" ProgID="Equation.3" ShapeID="_x0000_i1089" DrawAspect="Content" ObjectID="_1602395531" r:id="rId170"/>
        </w:object>
      </w:r>
    </w:p>
    <w:p w:rsidR="00265AD2" w:rsidRDefault="00265AD2" w:rsidP="00265AD2">
      <w:pPr>
        <w:pStyle w:val="a5"/>
        <w:jc w:val="both"/>
        <w:rPr>
          <w:rFonts w:ascii="Times New Roman" w:hAnsi="Times New Roman" w:cs="Times New Roman"/>
          <w:sz w:val="28"/>
          <w:szCs w:val="28"/>
        </w:rPr>
      </w:pPr>
      <w:r w:rsidRPr="00B1154F">
        <w:rPr>
          <w:rFonts w:ascii="Times New Roman" w:hAnsi="Times New Roman" w:cs="Times New Roman"/>
          <w:sz w:val="28"/>
          <w:szCs w:val="28"/>
        </w:rPr>
        <w:t xml:space="preserve">где </w:t>
      </w:r>
      <w:r w:rsidRPr="00304783">
        <w:rPr>
          <w:rFonts w:ascii="Times New Roman" w:eastAsia="Times New Roman" w:hAnsi="Times New Roman" w:cs="Times New Roman"/>
          <w:position w:val="-10"/>
          <w:sz w:val="28"/>
          <w:szCs w:val="28"/>
        </w:rPr>
        <w:object w:dxaOrig="340" w:dyaOrig="320">
          <v:shape id="_x0000_i1090" type="#_x0000_t75" style="width:17pt;height:16pt" o:ole="">
            <v:imagedata r:id="rId171" o:title=""/>
          </v:shape>
          <o:OLEObject Type="Embed" ProgID="Equation.3" ShapeID="_x0000_i1090" DrawAspect="Content" ObjectID="_1602395532" r:id="rId172"/>
        </w:object>
      </w:r>
      <w:r w:rsidRPr="00B1154F">
        <w:rPr>
          <w:rFonts w:ascii="Times New Roman" w:hAnsi="Times New Roman" w:cs="Times New Roman"/>
          <w:sz w:val="28"/>
          <w:szCs w:val="28"/>
        </w:rPr>
        <w:t xml:space="preserve"> – паде</w:t>
      </w:r>
      <w:r>
        <w:rPr>
          <w:rFonts w:ascii="Times New Roman" w:hAnsi="Times New Roman" w:cs="Times New Roman"/>
          <w:sz w:val="28"/>
          <w:szCs w:val="28"/>
        </w:rPr>
        <w:t>ние давления на концах трубы</w:t>
      </w:r>
      <w:r w:rsidRPr="00B1154F">
        <w:rPr>
          <w:rFonts w:ascii="Times New Roman" w:hAnsi="Times New Roman" w:cs="Times New Roman"/>
          <w:sz w:val="28"/>
          <w:szCs w:val="28"/>
        </w:rPr>
        <w:t xml:space="preserve">,  </w:t>
      </w:r>
      <w:r w:rsidRPr="00B1154F">
        <w:rPr>
          <w:rFonts w:ascii="Times New Roman" w:eastAsia="Times New Roman" w:hAnsi="Times New Roman" w:cs="Times New Roman"/>
          <w:position w:val="-6"/>
          <w:sz w:val="28"/>
          <w:szCs w:val="28"/>
        </w:rPr>
        <w:object w:dxaOrig="300" w:dyaOrig="279">
          <v:shape id="_x0000_i1091" type="#_x0000_t75" style="width:15pt;height:14pt" o:ole="">
            <v:imagedata r:id="rId173" o:title=""/>
          </v:shape>
          <o:OLEObject Type="Embed" ProgID="Equation.3" ShapeID="_x0000_i1091" DrawAspect="Content" ObjectID="_1602395533" r:id="rId174"/>
        </w:object>
      </w:r>
      <w:r w:rsidRPr="00B1154F">
        <w:rPr>
          <w:rFonts w:ascii="Times New Roman" w:hAnsi="Times New Roman" w:cs="Times New Roman"/>
          <w:sz w:val="28"/>
          <w:szCs w:val="28"/>
        </w:rPr>
        <w:t xml:space="preserve"> – время пр</w:t>
      </w:r>
      <w:r>
        <w:rPr>
          <w:rFonts w:ascii="Times New Roman" w:hAnsi="Times New Roman" w:cs="Times New Roman"/>
          <w:sz w:val="28"/>
          <w:szCs w:val="28"/>
        </w:rPr>
        <w:t>отекания жидкости через трубу</w:t>
      </w:r>
      <w:r w:rsidRPr="00B1154F">
        <w:rPr>
          <w:rFonts w:ascii="Times New Roman" w:hAnsi="Times New Roman" w:cs="Times New Roman"/>
          <w:sz w:val="28"/>
          <w:szCs w:val="28"/>
        </w:rPr>
        <w:t>.</w:t>
      </w:r>
    </w:p>
    <w:p w:rsidR="00CF37CA" w:rsidRPr="00B1154F" w:rsidRDefault="00CF37CA" w:rsidP="00CF37CA">
      <w:pPr>
        <w:pStyle w:val="a5"/>
        <w:ind w:firstLine="708"/>
        <w:jc w:val="both"/>
        <w:rPr>
          <w:rFonts w:ascii="Times New Roman" w:hAnsi="Times New Roman" w:cs="Times New Roman"/>
          <w:sz w:val="28"/>
          <w:szCs w:val="28"/>
        </w:rPr>
      </w:pPr>
      <w:r>
        <w:rPr>
          <w:rFonts w:ascii="Times New Roman" w:hAnsi="Times New Roman" w:cs="Times New Roman"/>
          <w:sz w:val="28"/>
          <w:szCs w:val="28"/>
        </w:rPr>
        <w:t>Из полу</w:t>
      </w:r>
      <w:r w:rsidRPr="00B1154F">
        <w:rPr>
          <w:rFonts w:ascii="Times New Roman" w:hAnsi="Times New Roman" w:cs="Times New Roman"/>
          <w:sz w:val="28"/>
          <w:szCs w:val="28"/>
        </w:rPr>
        <w:t>ченного уравнения интегрированием находим объем жидкости, протекший через горизонтальную трубу:</w:t>
      </w:r>
    </w:p>
    <w:p w:rsidR="00265AD2" w:rsidRPr="00B1154F" w:rsidRDefault="00265AD2" w:rsidP="00265AD2">
      <w:pPr>
        <w:pStyle w:val="a5"/>
        <w:jc w:val="center"/>
        <w:rPr>
          <w:rFonts w:ascii="Times New Roman" w:hAnsi="Times New Roman" w:cs="Times New Roman"/>
          <w:sz w:val="28"/>
          <w:szCs w:val="28"/>
        </w:rPr>
      </w:pPr>
      <w:r w:rsidRPr="00B1154F">
        <w:rPr>
          <w:rFonts w:ascii="Times New Roman" w:eastAsia="Times New Roman" w:hAnsi="Times New Roman" w:cs="Times New Roman"/>
          <w:position w:val="-32"/>
          <w:sz w:val="28"/>
          <w:szCs w:val="28"/>
        </w:rPr>
        <w:object w:dxaOrig="5080" w:dyaOrig="760">
          <v:shape id="_x0000_i1092" type="#_x0000_t75" style="width:254pt;height:38pt" o:ole="">
            <v:imagedata r:id="rId175" o:title=""/>
          </v:shape>
          <o:OLEObject Type="Embed" ProgID="Equation.3" ShapeID="_x0000_i1092" DrawAspect="Content" ObjectID="_1602395534" r:id="rId176"/>
        </w:object>
      </w:r>
      <w:r>
        <w:rPr>
          <w:rFonts w:ascii="Times New Roman" w:hAnsi="Times New Roman" w:cs="Times New Roman"/>
          <w:sz w:val="28"/>
          <w:szCs w:val="28"/>
        </w:rPr>
        <w:t xml:space="preserve"> - </w:t>
      </w:r>
      <w:r>
        <w:rPr>
          <w:rFonts w:ascii="Times New Roman" w:hAnsi="Times New Roman" w:cs="Times New Roman"/>
          <w:sz w:val="28"/>
          <w:szCs w:val="28"/>
          <w:u w:val="single"/>
        </w:rPr>
        <w:t>закон</w:t>
      </w:r>
      <w:r w:rsidR="00B1154F" w:rsidRPr="00B1154F">
        <w:rPr>
          <w:rFonts w:ascii="Times New Roman" w:hAnsi="Times New Roman" w:cs="Times New Roman"/>
          <w:sz w:val="28"/>
          <w:szCs w:val="28"/>
          <w:u w:val="single"/>
        </w:rPr>
        <w:t xml:space="preserve"> Пуазейля</w:t>
      </w:r>
      <w:r>
        <w:rPr>
          <w:rFonts w:ascii="Times New Roman" w:hAnsi="Times New Roman" w:cs="Times New Roman"/>
          <w:sz w:val="28"/>
          <w:szCs w:val="28"/>
        </w:rPr>
        <w:t xml:space="preserve">  (</w:t>
      </w:r>
      <w:r w:rsidR="00B63717">
        <w:rPr>
          <w:rFonts w:ascii="Times New Roman" w:hAnsi="Times New Roman" w:cs="Times New Roman"/>
          <w:sz w:val="28"/>
          <w:szCs w:val="28"/>
        </w:rPr>
        <w:t>9.4</w:t>
      </w:r>
      <w:r w:rsidRPr="00B1154F">
        <w:rPr>
          <w:rFonts w:ascii="Times New Roman" w:hAnsi="Times New Roman" w:cs="Times New Roman"/>
          <w:sz w:val="28"/>
          <w:szCs w:val="28"/>
        </w:rPr>
        <w:t>)</w:t>
      </w:r>
    </w:p>
    <w:p w:rsidR="00ED2851" w:rsidRDefault="00CC291A" w:rsidP="00B1154F">
      <w:pPr>
        <w:pStyle w:val="a5"/>
        <w:jc w:val="both"/>
        <w:rPr>
          <w:rFonts w:ascii="Times New Roman" w:hAnsi="Times New Roman" w:cs="Times New Roman"/>
          <w:sz w:val="28"/>
          <w:szCs w:val="28"/>
        </w:rPr>
      </w:pPr>
      <w:r>
        <w:rPr>
          <w:rFonts w:ascii="Times New Roman" w:hAnsi="Times New Roman" w:cs="Times New Roman"/>
          <w:sz w:val="28"/>
          <w:szCs w:val="28"/>
        </w:rPr>
        <w:tab/>
        <w:t>Как видно из (</w:t>
      </w:r>
      <w:r w:rsidR="00320D71">
        <w:rPr>
          <w:rFonts w:ascii="Times New Roman" w:hAnsi="Times New Roman" w:cs="Times New Roman"/>
          <w:sz w:val="28"/>
          <w:szCs w:val="28"/>
        </w:rPr>
        <w:t>9.4</w:t>
      </w:r>
      <w:r w:rsidR="00ED2851">
        <w:rPr>
          <w:rFonts w:ascii="Times New Roman" w:hAnsi="Times New Roman" w:cs="Times New Roman"/>
          <w:sz w:val="28"/>
          <w:szCs w:val="28"/>
        </w:rPr>
        <w:t>), при заданных внешних условиях объем жидкости, протекающей по трубе, пропорционален 4 степени ее радиуса. Это очень сильная зависимость. Если по какой-то причине радиус трубы уменьшается, то для поддержания прежнего потока необходимо значительное увеличение разности давлений. Так, например, если при атеросклерозе радиус сосудов уменьшится в 2 раза, то разницу давлений нужно увеличить в 16 раз. При этом сердце будет работать с перегрузкой.</w:t>
      </w:r>
    </w:p>
    <w:p w:rsidR="00265AD2" w:rsidRPr="00C9265F" w:rsidRDefault="00265AD2" w:rsidP="00265AD2">
      <w:pPr>
        <w:pStyle w:val="a5"/>
        <w:jc w:val="center"/>
        <w:rPr>
          <w:rFonts w:ascii="Times New Roman" w:hAnsi="Times New Roman" w:cs="Times New Roman"/>
          <w:sz w:val="28"/>
          <w:szCs w:val="28"/>
        </w:rPr>
      </w:pPr>
      <w:r w:rsidRPr="00C9265F">
        <w:rPr>
          <w:rFonts w:ascii="Times New Roman" w:hAnsi="Times New Roman" w:cs="Times New Roman"/>
          <w:noProof/>
          <w:sz w:val="28"/>
          <w:szCs w:val="28"/>
        </w:rPr>
        <w:lastRenderedPageBreak/>
        <w:drawing>
          <wp:inline distT="0" distB="0" distL="0" distR="0" wp14:anchorId="63067F2D" wp14:editId="0B49D14B">
            <wp:extent cx="3632200" cy="1320800"/>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7" cstate="print"/>
                    <a:srcRect/>
                    <a:stretch>
                      <a:fillRect/>
                    </a:stretch>
                  </pic:blipFill>
                  <pic:spPr bwMode="auto">
                    <a:xfrm>
                      <a:off x="0" y="0"/>
                      <a:ext cx="3632200" cy="1320800"/>
                    </a:xfrm>
                    <a:prstGeom prst="rect">
                      <a:avLst/>
                    </a:prstGeom>
                    <a:noFill/>
                    <a:ln w="9525">
                      <a:noFill/>
                      <a:miter lim="800000"/>
                      <a:headEnd/>
                      <a:tailEnd/>
                    </a:ln>
                  </pic:spPr>
                </pic:pic>
              </a:graphicData>
            </a:graphic>
          </wp:inline>
        </w:drawing>
      </w:r>
    </w:p>
    <w:p w:rsidR="00265AD2" w:rsidRDefault="00265AD2" w:rsidP="00265AD2">
      <w:pPr>
        <w:pStyle w:val="a5"/>
        <w:jc w:val="center"/>
        <w:rPr>
          <w:rFonts w:ascii="Times New Roman" w:hAnsi="Times New Roman" w:cs="Times New Roman"/>
          <w:sz w:val="24"/>
          <w:szCs w:val="24"/>
        </w:rPr>
      </w:pPr>
      <w:r w:rsidRPr="00EE262B">
        <w:rPr>
          <w:rFonts w:ascii="Times New Roman" w:hAnsi="Times New Roman" w:cs="Times New Roman"/>
          <w:sz w:val="24"/>
          <w:szCs w:val="24"/>
        </w:rPr>
        <w:t xml:space="preserve">Рисунок </w:t>
      </w:r>
      <w:r w:rsidR="00320D71">
        <w:rPr>
          <w:rFonts w:ascii="Times New Roman" w:hAnsi="Times New Roman" w:cs="Times New Roman"/>
          <w:sz w:val="24"/>
          <w:szCs w:val="24"/>
        </w:rPr>
        <w:t>13.4</w:t>
      </w:r>
      <w:r w:rsidRPr="00EE262B">
        <w:rPr>
          <w:rFonts w:ascii="Times New Roman" w:hAnsi="Times New Roman" w:cs="Times New Roman"/>
          <w:sz w:val="24"/>
          <w:szCs w:val="24"/>
        </w:rPr>
        <w:t xml:space="preserve"> Различие скоростей в движущейся вязкой жидкости</w:t>
      </w:r>
    </w:p>
    <w:p w:rsidR="002E4244" w:rsidRDefault="002E4244" w:rsidP="002E4244">
      <w:pPr>
        <w:pStyle w:val="a5"/>
        <w:ind w:firstLine="708"/>
        <w:jc w:val="both"/>
        <w:rPr>
          <w:rFonts w:ascii="Times New Roman" w:hAnsi="Times New Roman" w:cs="Times New Roman"/>
          <w:sz w:val="28"/>
          <w:szCs w:val="28"/>
        </w:rPr>
      </w:pPr>
      <w:r>
        <w:rPr>
          <w:rFonts w:ascii="Times New Roman" w:hAnsi="Times New Roman" w:cs="Times New Roman"/>
          <w:sz w:val="28"/>
          <w:szCs w:val="28"/>
        </w:rPr>
        <w:t>В организме путем изменения радиуса сосудов (сужение или расширение) за счет изменения объемной скорости кровотока регулируется кровоснабжение тканей, теплообмен с окружающей средой.</w:t>
      </w:r>
    </w:p>
    <w:p w:rsidR="004D72E5" w:rsidRPr="00C9265F" w:rsidRDefault="004D72E5" w:rsidP="004D72E5">
      <w:pPr>
        <w:pStyle w:val="a5"/>
        <w:ind w:firstLine="708"/>
        <w:jc w:val="both"/>
        <w:rPr>
          <w:rFonts w:ascii="Times New Roman" w:hAnsi="Times New Roman" w:cs="Times New Roman"/>
          <w:sz w:val="28"/>
          <w:szCs w:val="28"/>
        </w:rPr>
      </w:pPr>
      <w:r w:rsidRPr="00C9265F">
        <w:rPr>
          <w:rFonts w:ascii="Times New Roman" w:hAnsi="Times New Roman" w:cs="Times New Roman"/>
          <w:sz w:val="28"/>
          <w:szCs w:val="28"/>
        </w:rPr>
        <w:t>Из-за различия скоростей в движущейся вязкой жид</w:t>
      </w:r>
      <w:r w:rsidRPr="00C9265F">
        <w:rPr>
          <w:rFonts w:ascii="Times New Roman" w:hAnsi="Times New Roman" w:cs="Times New Roman"/>
          <w:sz w:val="28"/>
          <w:szCs w:val="28"/>
        </w:rPr>
        <w:softHyphen/>
        <w:t>кости у стен и в середине трубы, давление в ней падает в направлении течения, изменяясь по линейному закону. В этом можно убедиться, проделав в трубе, по которой те</w:t>
      </w:r>
      <w:r w:rsidRPr="00C9265F">
        <w:rPr>
          <w:rFonts w:ascii="Times New Roman" w:hAnsi="Times New Roman" w:cs="Times New Roman"/>
          <w:sz w:val="28"/>
          <w:szCs w:val="28"/>
        </w:rPr>
        <w:softHyphen/>
        <w:t xml:space="preserve">чет стационарно жидкость, отверстия и вставив в них трубки (рис. </w:t>
      </w:r>
      <w:r w:rsidR="00320D71">
        <w:rPr>
          <w:rFonts w:ascii="Times New Roman" w:hAnsi="Times New Roman" w:cs="Times New Roman"/>
          <w:sz w:val="28"/>
          <w:szCs w:val="28"/>
        </w:rPr>
        <w:t>13.4</w:t>
      </w:r>
      <w:r w:rsidRPr="00C9265F">
        <w:rPr>
          <w:rFonts w:ascii="Times New Roman" w:hAnsi="Times New Roman" w:cs="Times New Roman"/>
          <w:sz w:val="28"/>
          <w:szCs w:val="28"/>
        </w:rPr>
        <w:t>).</w:t>
      </w:r>
    </w:p>
    <w:p w:rsidR="004D72E5" w:rsidRDefault="004D72E5" w:rsidP="004D72E5">
      <w:pPr>
        <w:pStyle w:val="a5"/>
        <w:jc w:val="both"/>
        <w:rPr>
          <w:rFonts w:ascii="Times New Roman" w:hAnsi="Times New Roman" w:cs="Times New Roman"/>
          <w:sz w:val="28"/>
          <w:szCs w:val="28"/>
        </w:rPr>
      </w:pPr>
      <w:r>
        <w:rPr>
          <w:rFonts w:ascii="Times New Roman" w:hAnsi="Times New Roman" w:cs="Times New Roman"/>
          <w:sz w:val="28"/>
          <w:szCs w:val="28"/>
        </w:rPr>
        <w:tab/>
        <w:t>Причем:</w:t>
      </w:r>
    </w:p>
    <w:p w:rsidR="004D72E5" w:rsidRDefault="004D72E5" w:rsidP="004D72E5">
      <w:pPr>
        <w:pStyle w:val="a5"/>
        <w:jc w:val="both"/>
        <w:rPr>
          <w:rFonts w:ascii="Times New Roman" w:hAnsi="Times New Roman" w:cs="Times New Roman"/>
          <w:sz w:val="28"/>
          <w:szCs w:val="28"/>
        </w:rPr>
      </w:pPr>
      <w:r>
        <w:rPr>
          <w:rFonts w:ascii="Times New Roman" w:hAnsi="Times New Roman" w:cs="Times New Roman"/>
          <w:sz w:val="28"/>
          <w:szCs w:val="28"/>
        </w:rPr>
        <w:t>1) в трубе постоянного сечения давление падает пропорционально длине;</w:t>
      </w:r>
    </w:p>
    <w:p w:rsidR="004D72E5" w:rsidRDefault="004D72E5" w:rsidP="004D72E5">
      <w:pPr>
        <w:pStyle w:val="a5"/>
        <w:jc w:val="both"/>
        <w:rPr>
          <w:rFonts w:ascii="Times New Roman" w:hAnsi="Times New Roman" w:cs="Times New Roman"/>
          <w:sz w:val="28"/>
          <w:szCs w:val="28"/>
        </w:rPr>
      </w:pPr>
      <w:r>
        <w:rPr>
          <w:rFonts w:ascii="Times New Roman" w:hAnsi="Times New Roman" w:cs="Times New Roman"/>
          <w:sz w:val="28"/>
          <w:szCs w:val="28"/>
        </w:rPr>
        <w:t>2) в трубе с переменным сечением давление падает «быстрее» в узкой части трубы.</w:t>
      </w:r>
    </w:p>
    <w:p w:rsidR="00864048" w:rsidRPr="00864048" w:rsidRDefault="004D72E5" w:rsidP="000B1179">
      <w:pPr>
        <w:pStyle w:val="a5"/>
        <w:jc w:val="both"/>
        <w:rPr>
          <w:rFonts w:ascii="Times New Roman" w:hAnsi="Times New Roman" w:cs="Times New Roman"/>
          <w:sz w:val="28"/>
          <w:szCs w:val="28"/>
        </w:rPr>
      </w:pPr>
      <w:r>
        <w:rPr>
          <w:rFonts w:ascii="Times New Roman" w:hAnsi="Times New Roman" w:cs="Times New Roman"/>
          <w:sz w:val="28"/>
          <w:szCs w:val="28"/>
        </w:rPr>
        <w:tab/>
        <w:t>В сосудистой системе человека и животного значительное падение давления (до 70%) приходится на мелкие сосуды.</w:t>
      </w:r>
    </w:p>
    <w:p w:rsidR="002C65A7" w:rsidRPr="00864048" w:rsidRDefault="002C65A7" w:rsidP="00864048">
      <w:pPr>
        <w:pStyle w:val="a5"/>
        <w:jc w:val="both"/>
        <w:rPr>
          <w:rFonts w:ascii="Times New Roman" w:hAnsi="Times New Roman" w:cs="Times New Roman"/>
          <w:sz w:val="28"/>
          <w:szCs w:val="28"/>
        </w:rPr>
      </w:pPr>
    </w:p>
    <w:sectPr w:rsidR="002C65A7" w:rsidRPr="00864048" w:rsidSect="008865CE">
      <w:headerReference w:type="even" r:id="rId178"/>
      <w:headerReference w:type="default" r:id="rId179"/>
      <w:footerReference w:type="even" r:id="rId180"/>
      <w:footerReference w:type="default" r:id="rId181"/>
      <w:headerReference w:type="first" r:id="rId182"/>
      <w:footerReference w:type="first" r:id="rId1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717" w:rsidRDefault="00B63717" w:rsidP="0003532F">
      <w:pPr>
        <w:spacing w:after="0" w:line="240" w:lineRule="auto"/>
      </w:pPr>
      <w:r>
        <w:separator/>
      </w:r>
    </w:p>
  </w:endnote>
  <w:endnote w:type="continuationSeparator" w:id="0">
    <w:p w:rsidR="00B63717" w:rsidRDefault="00B63717" w:rsidP="0003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17" w:rsidRDefault="00B6371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7580"/>
    </w:sdtPr>
    <w:sdtEndPr/>
    <w:sdtContent>
      <w:p w:rsidR="00B63717" w:rsidRDefault="00B63717">
        <w:pPr>
          <w:pStyle w:val="a8"/>
          <w:jc w:val="center"/>
        </w:pPr>
        <w:r>
          <w:fldChar w:fldCharType="begin"/>
        </w:r>
        <w:r>
          <w:instrText xml:space="preserve"> PAGE   \* MERGEFORMAT </w:instrText>
        </w:r>
        <w:r>
          <w:fldChar w:fldCharType="separate"/>
        </w:r>
        <w:r w:rsidR="0063765E">
          <w:rPr>
            <w:noProof/>
          </w:rPr>
          <w:t>8</w:t>
        </w:r>
        <w:r>
          <w:rPr>
            <w:noProof/>
          </w:rPr>
          <w:fldChar w:fldCharType="end"/>
        </w:r>
      </w:p>
    </w:sdtContent>
  </w:sdt>
  <w:p w:rsidR="00B63717" w:rsidRDefault="00B6371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17" w:rsidRDefault="00B6371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717" w:rsidRDefault="00B63717" w:rsidP="0003532F">
      <w:pPr>
        <w:spacing w:after="0" w:line="240" w:lineRule="auto"/>
      </w:pPr>
      <w:r>
        <w:separator/>
      </w:r>
    </w:p>
  </w:footnote>
  <w:footnote w:type="continuationSeparator" w:id="0">
    <w:p w:rsidR="00B63717" w:rsidRDefault="00B63717" w:rsidP="000353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17" w:rsidRDefault="00B6371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17" w:rsidRDefault="00B63717">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17" w:rsidRDefault="00B63717">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1154F"/>
    <w:rsid w:val="00030CE3"/>
    <w:rsid w:val="0003532F"/>
    <w:rsid w:val="000B1179"/>
    <w:rsid w:val="000F3053"/>
    <w:rsid w:val="00157084"/>
    <w:rsid w:val="001650A0"/>
    <w:rsid w:val="001969A5"/>
    <w:rsid w:val="001D1039"/>
    <w:rsid w:val="001F2A73"/>
    <w:rsid w:val="00265AD2"/>
    <w:rsid w:val="00295C84"/>
    <w:rsid w:val="002C65A7"/>
    <w:rsid w:val="002C76DE"/>
    <w:rsid w:val="002E4244"/>
    <w:rsid w:val="002F6443"/>
    <w:rsid w:val="00304783"/>
    <w:rsid w:val="00320D71"/>
    <w:rsid w:val="00333838"/>
    <w:rsid w:val="0034691B"/>
    <w:rsid w:val="00363369"/>
    <w:rsid w:val="00410DFA"/>
    <w:rsid w:val="0046270D"/>
    <w:rsid w:val="00464888"/>
    <w:rsid w:val="004C0F34"/>
    <w:rsid w:val="004D72E5"/>
    <w:rsid w:val="00557C09"/>
    <w:rsid w:val="00574D4A"/>
    <w:rsid w:val="0058702F"/>
    <w:rsid w:val="005929AA"/>
    <w:rsid w:val="005C44C9"/>
    <w:rsid w:val="005D66F3"/>
    <w:rsid w:val="005E5F9F"/>
    <w:rsid w:val="0063765E"/>
    <w:rsid w:val="006533F7"/>
    <w:rsid w:val="006676BE"/>
    <w:rsid w:val="006935A6"/>
    <w:rsid w:val="006A16F6"/>
    <w:rsid w:val="006A303A"/>
    <w:rsid w:val="006B5584"/>
    <w:rsid w:val="006C0358"/>
    <w:rsid w:val="006E3FB3"/>
    <w:rsid w:val="006F4896"/>
    <w:rsid w:val="00702290"/>
    <w:rsid w:val="00714682"/>
    <w:rsid w:val="00760899"/>
    <w:rsid w:val="00776DA1"/>
    <w:rsid w:val="008102BE"/>
    <w:rsid w:val="00827C1D"/>
    <w:rsid w:val="0084407B"/>
    <w:rsid w:val="00864048"/>
    <w:rsid w:val="008865CE"/>
    <w:rsid w:val="00890EFA"/>
    <w:rsid w:val="008D4FE1"/>
    <w:rsid w:val="00917C49"/>
    <w:rsid w:val="00921CB2"/>
    <w:rsid w:val="009254CC"/>
    <w:rsid w:val="009366C5"/>
    <w:rsid w:val="00947FF1"/>
    <w:rsid w:val="00962B5C"/>
    <w:rsid w:val="00993B4C"/>
    <w:rsid w:val="00994BB9"/>
    <w:rsid w:val="009D11B6"/>
    <w:rsid w:val="00A65D4C"/>
    <w:rsid w:val="00B1154F"/>
    <w:rsid w:val="00B23AD9"/>
    <w:rsid w:val="00B408B2"/>
    <w:rsid w:val="00B63053"/>
    <w:rsid w:val="00B63717"/>
    <w:rsid w:val="00BE0BD5"/>
    <w:rsid w:val="00C213A6"/>
    <w:rsid w:val="00C77AA3"/>
    <w:rsid w:val="00C9265F"/>
    <w:rsid w:val="00CB1E22"/>
    <w:rsid w:val="00CC291A"/>
    <w:rsid w:val="00CD75DC"/>
    <w:rsid w:val="00CF37CA"/>
    <w:rsid w:val="00D26948"/>
    <w:rsid w:val="00D273D1"/>
    <w:rsid w:val="00D3230E"/>
    <w:rsid w:val="00D830DA"/>
    <w:rsid w:val="00E17B19"/>
    <w:rsid w:val="00E671EF"/>
    <w:rsid w:val="00E84CD8"/>
    <w:rsid w:val="00ED2851"/>
    <w:rsid w:val="00EE262B"/>
    <w:rsid w:val="00F02D00"/>
    <w:rsid w:val="00F131D9"/>
    <w:rsid w:val="00F348DA"/>
    <w:rsid w:val="00F853A0"/>
    <w:rsid w:val="00F860EB"/>
    <w:rsid w:val="00F928B8"/>
    <w:rsid w:val="00FD3E6C"/>
    <w:rsid w:val="00FD6EF2"/>
    <w:rsid w:val="00FE1D8B"/>
    <w:rsid w:val="00FE6688"/>
    <w:rsid w:val="00FF33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5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15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154F"/>
    <w:rPr>
      <w:rFonts w:ascii="Tahoma" w:hAnsi="Tahoma" w:cs="Tahoma"/>
      <w:sz w:val="16"/>
      <w:szCs w:val="16"/>
    </w:rPr>
  </w:style>
  <w:style w:type="paragraph" w:styleId="a5">
    <w:name w:val="No Spacing"/>
    <w:uiPriority w:val="1"/>
    <w:qFormat/>
    <w:rsid w:val="00B1154F"/>
    <w:pPr>
      <w:spacing w:after="0" w:line="240" w:lineRule="auto"/>
    </w:pPr>
  </w:style>
  <w:style w:type="paragraph" w:styleId="a6">
    <w:name w:val="header"/>
    <w:basedOn w:val="a"/>
    <w:link w:val="a7"/>
    <w:uiPriority w:val="99"/>
    <w:semiHidden/>
    <w:unhideWhenUsed/>
    <w:rsid w:val="0003532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3532F"/>
  </w:style>
  <w:style w:type="paragraph" w:styleId="a8">
    <w:name w:val="footer"/>
    <w:basedOn w:val="a"/>
    <w:link w:val="a9"/>
    <w:uiPriority w:val="99"/>
    <w:unhideWhenUsed/>
    <w:rsid w:val="0003532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3532F"/>
  </w:style>
  <w:style w:type="table" w:styleId="aa">
    <w:name w:val="Table Grid"/>
    <w:basedOn w:val="a1"/>
    <w:uiPriority w:val="59"/>
    <w:rsid w:val="004648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a0"/>
    <w:rsid w:val="00FF3303"/>
  </w:style>
  <w:style w:type="character" w:customStyle="1" w:styleId="apple-converted-space">
    <w:name w:val="apple-converted-space"/>
    <w:basedOn w:val="a0"/>
    <w:rsid w:val="00FF3303"/>
  </w:style>
  <w:style w:type="paragraph" w:customStyle="1" w:styleId="txt">
    <w:name w:val="txt"/>
    <w:basedOn w:val="a"/>
    <w:rsid w:val="005D66F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534004">
      <w:bodyDiv w:val="1"/>
      <w:marLeft w:val="0"/>
      <w:marRight w:val="0"/>
      <w:marTop w:val="0"/>
      <w:marBottom w:val="0"/>
      <w:divBdr>
        <w:top w:val="none" w:sz="0" w:space="0" w:color="auto"/>
        <w:left w:val="none" w:sz="0" w:space="0" w:color="auto"/>
        <w:bottom w:val="none" w:sz="0" w:space="0" w:color="auto"/>
        <w:right w:val="none" w:sz="0" w:space="0" w:color="auto"/>
      </w:divBdr>
    </w:div>
    <w:div w:id="203102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60.wmf"/><Relationship Id="rId21" Type="http://schemas.openxmlformats.org/officeDocument/2006/relationships/oleObject" Target="embeddings/oleObject6.bin"/><Relationship Id="rId42" Type="http://schemas.openxmlformats.org/officeDocument/2006/relationships/image" Target="media/image20.png"/><Relationship Id="rId47" Type="http://schemas.openxmlformats.org/officeDocument/2006/relationships/image" Target="media/image23.wmf"/><Relationship Id="rId63" Type="http://schemas.openxmlformats.org/officeDocument/2006/relationships/image" Target="media/image33.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6.wmf"/><Relationship Id="rId112" Type="http://schemas.openxmlformats.org/officeDocument/2006/relationships/oleObject" Target="embeddings/oleObject48.bin"/><Relationship Id="rId133" Type="http://schemas.openxmlformats.org/officeDocument/2006/relationships/image" Target="media/image68.wmf"/><Relationship Id="rId138" Type="http://schemas.openxmlformats.org/officeDocument/2006/relationships/oleObject" Target="embeddings/oleObject61.bin"/><Relationship Id="rId154" Type="http://schemas.openxmlformats.org/officeDocument/2006/relationships/oleObject" Target="embeddings/oleObject69.bin"/><Relationship Id="rId159" Type="http://schemas.openxmlformats.org/officeDocument/2006/relationships/image" Target="media/image81.wmf"/><Relationship Id="rId175" Type="http://schemas.openxmlformats.org/officeDocument/2006/relationships/image" Target="media/image90.wmf"/><Relationship Id="rId170" Type="http://schemas.openxmlformats.org/officeDocument/2006/relationships/oleObject" Target="embeddings/oleObject76.bin"/><Relationship Id="rId16" Type="http://schemas.openxmlformats.org/officeDocument/2006/relationships/image" Target="media/image6.wmf"/><Relationship Id="rId107" Type="http://schemas.openxmlformats.org/officeDocument/2006/relationships/oleObject" Target="embeddings/oleObject45.bin"/><Relationship Id="rId11" Type="http://schemas.openxmlformats.org/officeDocument/2006/relationships/image" Target="media/image3.png"/><Relationship Id="rId32" Type="http://schemas.openxmlformats.org/officeDocument/2006/relationships/oleObject" Target="embeddings/oleObject11.bin"/><Relationship Id="rId37" Type="http://schemas.openxmlformats.org/officeDocument/2006/relationships/image" Target="media/image17.wmf"/><Relationship Id="rId53" Type="http://schemas.openxmlformats.org/officeDocument/2006/relationships/oleObject" Target="embeddings/oleObject20.bin"/><Relationship Id="rId58" Type="http://schemas.openxmlformats.org/officeDocument/2006/relationships/image" Target="media/image29.wmf"/><Relationship Id="rId74" Type="http://schemas.openxmlformats.org/officeDocument/2006/relationships/oleObject" Target="embeddings/oleObject29.bin"/><Relationship Id="rId79" Type="http://schemas.openxmlformats.org/officeDocument/2006/relationships/image" Target="media/image41.emf"/><Relationship Id="rId102" Type="http://schemas.openxmlformats.org/officeDocument/2006/relationships/image" Target="media/image53.wmf"/><Relationship Id="rId123" Type="http://schemas.openxmlformats.org/officeDocument/2006/relationships/image" Target="media/image63.wmf"/><Relationship Id="rId128" Type="http://schemas.openxmlformats.org/officeDocument/2006/relationships/oleObject" Target="embeddings/oleObject56.bin"/><Relationship Id="rId144" Type="http://schemas.openxmlformats.org/officeDocument/2006/relationships/oleObject" Target="embeddings/oleObject64.bin"/><Relationship Id="rId149" Type="http://schemas.openxmlformats.org/officeDocument/2006/relationships/image" Target="media/image76.wmf"/><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9.png"/><Relationship Id="rId160" Type="http://schemas.openxmlformats.org/officeDocument/2006/relationships/oleObject" Target="embeddings/oleObject72.bin"/><Relationship Id="rId165" Type="http://schemas.openxmlformats.org/officeDocument/2006/relationships/oleObject" Target="embeddings/oleObject74.bin"/><Relationship Id="rId181" Type="http://schemas.openxmlformats.org/officeDocument/2006/relationships/footer" Target="footer2.xml"/><Relationship Id="rId22" Type="http://schemas.openxmlformats.org/officeDocument/2006/relationships/image" Target="media/image9.wmf"/><Relationship Id="rId27" Type="http://schemas.openxmlformats.org/officeDocument/2006/relationships/image" Target="media/image12.wmf"/><Relationship Id="rId43" Type="http://schemas.openxmlformats.org/officeDocument/2006/relationships/image" Target="media/image21.wmf"/><Relationship Id="rId48" Type="http://schemas.openxmlformats.org/officeDocument/2006/relationships/oleObject" Target="embeddings/oleObject18.bin"/><Relationship Id="rId64" Type="http://schemas.openxmlformats.org/officeDocument/2006/relationships/oleObject" Target="embeddings/oleObject24.bin"/><Relationship Id="rId69" Type="http://schemas.openxmlformats.org/officeDocument/2006/relationships/image" Target="media/image36.wmf"/><Relationship Id="rId113" Type="http://schemas.openxmlformats.org/officeDocument/2006/relationships/image" Target="media/image58.wmf"/><Relationship Id="rId118" Type="http://schemas.openxmlformats.org/officeDocument/2006/relationships/oleObject" Target="embeddings/oleObject51.bin"/><Relationship Id="rId134" Type="http://schemas.openxmlformats.org/officeDocument/2006/relationships/oleObject" Target="embeddings/oleObject59.bin"/><Relationship Id="rId139" Type="http://schemas.openxmlformats.org/officeDocument/2006/relationships/image" Target="media/image71.emf"/><Relationship Id="rId80" Type="http://schemas.openxmlformats.org/officeDocument/2006/relationships/oleObject" Target="embeddings/oleObject32.bin"/><Relationship Id="rId85" Type="http://schemas.openxmlformats.org/officeDocument/2006/relationships/image" Target="media/image44.wmf"/><Relationship Id="rId150" Type="http://schemas.openxmlformats.org/officeDocument/2006/relationships/oleObject" Target="embeddings/oleObject67.bin"/><Relationship Id="rId155" Type="http://schemas.openxmlformats.org/officeDocument/2006/relationships/image" Target="media/image79.wmf"/><Relationship Id="rId171" Type="http://schemas.openxmlformats.org/officeDocument/2006/relationships/image" Target="media/image88.wmf"/><Relationship Id="rId176" Type="http://schemas.openxmlformats.org/officeDocument/2006/relationships/oleObject" Target="embeddings/oleObject79.bin"/><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image" Target="media/image15.wmf"/><Relationship Id="rId38" Type="http://schemas.openxmlformats.org/officeDocument/2006/relationships/oleObject" Target="embeddings/oleObject14.bin"/><Relationship Id="rId59" Type="http://schemas.openxmlformats.org/officeDocument/2006/relationships/oleObject" Target="embeddings/oleObject23.bin"/><Relationship Id="rId103" Type="http://schemas.openxmlformats.org/officeDocument/2006/relationships/oleObject" Target="embeddings/oleObject43.bin"/><Relationship Id="rId108" Type="http://schemas.openxmlformats.org/officeDocument/2006/relationships/image" Target="media/image56.wmf"/><Relationship Id="rId124" Type="http://schemas.openxmlformats.org/officeDocument/2006/relationships/oleObject" Target="embeddings/oleObject54.bin"/><Relationship Id="rId129" Type="http://schemas.openxmlformats.org/officeDocument/2006/relationships/image" Target="media/image66.wmf"/><Relationship Id="rId54" Type="http://schemas.openxmlformats.org/officeDocument/2006/relationships/image" Target="media/image27.wmf"/><Relationship Id="rId70" Type="http://schemas.openxmlformats.org/officeDocument/2006/relationships/oleObject" Target="embeddings/oleObject27.bin"/><Relationship Id="rId75" Type="http://schemas.openxmlformats.org/officeDocument/2006/relationships/image" Target="media/image39.wmf"/><Relationship Id="rId91" Type="http://schemas.openxmlformats.org/officeDocument/2006/relationships/image" Target="media/image47.wmf"/><Relationship Id="rId96" Type="http://schemas.openxmlformats.org/officeDocument/2006/relationships/image" Target="media/image50.wmf"/><Relationship Id="rId140" Type="http://schemas.openxmlformats.org/officeDocument/2006/relationships/oleObject" Target="embeddings/oleObject62.bin"/><Relationship Id="rId145" Type="http://schemas.openxmlformats.org/officeDocument/2006/relationships/image" Target="media/image74.wmf"/><Relationship Id="rId161" Type="http://schemas.openxmlformats.org/officeDocument/2006/relationships/image" Target="media/image82.jpeg"/><Relationship Id="rId166" Type="http://schemas.openxmlformats.org/officeDocument/2006/relationships/image" Target="media/image85.wmf"/><Relationship Id="rId18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oleObject" Target="embeddings/oleObject9.bin"/><Relationship Id="rId49" Type="http://schemas.openxmlformats.org/officeDocument/2006/relationships/image" Target="media/image24.jpeg"/><Relationship Id="rId114" Type="http://schemas.openxmlformats.org/officeDocument/2006/relationships/oleObject" Target="embeddings/oleObject49.bin"/><Relationship Id="rId119" Type="http://schemas.openxmlformats.org/officeDocument/2006/relationships/image" Target="media/image61.wmf"/><Relationship Id="rId44" Type="http://schemas.openxmlformats.org/officeDocument/2006/relationships/oleObject" Target="embeddings/oleObject16.bin"/><Relationship Id="rId60" Type="http://schemas.openxmlformats.org/officeDocument/2006/relationships/image" Target="media/image30.png"/><Relationship Id="rId65" Type="http://schemas.openxmlformats.org/officeDocument/2006/relationships/image" Target="media/image34.wmf"/><Relationship Id="rId81" Type="http://schemas.openxmlformats.org/officeDocument/2006/relationships/image" Target="media/image42.wmf"/><Relationship Id="rId86" Type="http://schemas.openxmlformats.org/officeDocument/2006/relationships/oleObject" Target="embeddings/oleObject35.bin"/><Relationship Id="rId130" Type="http://schemas.openxmlformats.org/officeDocument/2006/relationships/oleObject" Target="embeddings/oleObject57.bin"/><Relationship Id="rId135" Type="http://schemas.openxmlformats.org/officeDocument/2006/relationships/image" Target="media/image69.wmf"/><Relationship Id="rId151" Type="http://schemas.openxmlformats.org/officeDocument/2006/relationships/image" Target="media/image77.wmf"/><Relationship Id="rId156" Type="http://schemas.openxmlformats.org/officeDocument/2006/relationships/oleObject" Target="embeddings/oleObject70.bin"/><Relationship Id="rId177"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wmf"/><Relationship Id="rId172" Type="http://schemas.openxmlformats.org/officeDocument/2006/relationships/oleObject" Target="embeddings/oleObject77.bin"/><Relationship Id="rId180"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oleObject" Target="embeddings/oleObject46.bin"/><Relationship Id="rId34" Type="http://schemas.openxmlformats.org/officeDocument/2006/relationships/oleObject" Target="embeddings/oleObject12.bin"/><Relationship Id="rId50" Type="http://schemas.openxmlformats.org/officeDocument/2006/relationships/image" Target="media/image25.wmf"/><Relationship Id="rId55" Type="http://schemas.openxmlformats.org/officeDocument/2006/relationships/oleObject" Target="embeddings/oleObject21.bin"/><Relationship Id="rId76" Type="http://schemas.openxmlformats.org/officeDocument/2006/relationships/oleObject" Target="embeddings/oleObject30.bin"/><Relationship Id="rId97" Type="http://schemas.openxmlformats.org/officeDocument/2006/relationships/oleObject" Target="embeddings/oleObject40.bin"/><Relationship Id="rId104" Type="http://schemas.openxmlformats.org/officeDocument/2006/relationships/image" Target="media/image54.wmf"/><Relationship Id="rId120" Type="http://schemas.openxmlformats.org/officeDocument/2006/relationships/oleObject" Target="embeddings/oleObject52.bin"/><Relationship Id="rId125" Type="http://schemas.openxmlformats.org/officeDocument/2006/relationships/image" Target="media/image64.wmf"/><Relationship Id="rId141" Type="http://schemas.openxmlformats.org/officeDocument/2006/relationships/image" Target="media/image72.emf"/><Relationship Id="rId146" Type="http://schemas.openxmlformats.org/officeDocument/2006/relationships/oleObject" Target="embeddings/oleObject65.bin"/><Relationship Id="rId167" Type="http://schemas.openxmlformats.org/officeDocument/2006/relationships/oleObject" Target="embeddings/oleObject75.bin"/><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oleObject" Target="embeddings/oleObject38.bin"/><Relationship Id="rId162" Type="http://schemas.openxmlformats.org/officeDocument/2006/relationships/image" Target="media/image83.wmf"/><Relationship Id="rId183" Type="http://schemas.openxmlformats.org/officeDocument/2006/relationships/footer" Target="footer3.xml"/><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image" Target="media/image10.png"/><Relationship Id="rId40" Type="http://schemas.openxmlformats.org/officeDocument/2006/relationships/oleObject" Target="embeddings/oleObject15.bin"/><Relationship Id="rId45" Type="http://schemas.openxmlformats.org/officeDocument/2006/relationships/image" Target="media/image22.wmf"/><Relationship Id="rId66" Type="http://schemas.openxmlformats.org/officeDocument/2006/relationships/oleObject" Target="embeddings/oleObject25.bin"/><Relationship Id="rId87" Type="http://schemas.openxmlformats.org/officeDocument/2006/relationships/image" Target="media/image45.wmf"/><Relationship Id="rId110" Type="http://schemas.openxmlformats.org/officeDocument/2006/relationships/image" Target="media/image57.wmf"/><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oleObject" Target="embeddings/oleObject60.bin"/><Relationship Id="rId157" Type="http://schemas.openxmlformats.org/officeDocument/2006/relationships/image" Target="media/image80.wmf"/><Relationship Id="rId178" Type="http://schemas.openxmlformats.org/officeDocument/2006/relationships/header" Target="header1.xml"/><Relationship Id="rId61" Type="http://schemas.openxmlformats.org/officeDocument/2006/relationships/image" Target="media/image31.jpeg"/><Relationship Id="rId82" Type="http://schemas.openxmlformats.org/officeDocument/2006/relationships/oleObject" Target="embeddings/oleObject33.bin"/><Relationship Id="rId152" Type="http://schemas.openxmlformats.org/officeDocument/2006/relationships/oleObject" Target="embeddings/oleObject68.bin"/><Relationship Id="rId173" Type="http://schemas.openxmlformats.org/officeDocument/2006/relationships/image" Target="media/image89.wmf"/><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image" Target="media/image28.wmf"/><Relationship Id="rId77" Type="http://schemas.openxmlformats.org/officeDocument/2006/relationships/image" Target="media/image40.wmf"/><Relationship Id="rId100" Type="http://schemas.openxmlformats.org/officeDocument/2006/relationships/image" Target="media/image52.wmf"/><Relationship Id="rId105" Type="http://schemas.openxmlformats.org/officeDocument/2006/relationships/oleObject" Target="embeddings/oleObject44.bin"/><Relationship Id="rId126" Type="http://schemas.openxmlformats.org/officeDocument/2006/relationships/oleObject" Target="embeddings/oleObject55.bin"/><Relationship Id="rId147" Type="http://schemas.openxmlformats.org/officeDocument/2006/relationships/image" Target="media/image75.wmf"/><Relationship Id="rId168" Type="http://schemas.openxmlformats.org/officeDocument/2006/relationships/image" Target="media/image86.png"/><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oleObject" Target="embeddings/oleObject28.bin"/><Relationship Id="rId93" Type="http://schemas.openxmlformats.org/officeDocument/2006/relationships/image" Target="media/image48.wmf"/><Relationship Id="rId98" Type="http://schemas.openxmlformats.org/officeDocument/2006/relationships/image" Target="media/image51.wmf"/><Relationship Id="rId121" Type="http://schemas.openxmlformats.org/officeDocument/2006/relationships/image" Target="media/image62.wmf"/><Relationship Id="rId142" Type="http://schemas.openxmlformats.org/officeDocument/2006/relationships/oleObject" Target="embeddings/oleObject63.bin"/><Relationship Id="rId163" Type="http://schemas.openxmlformats.org/officeDocument/2006/relationships/oleObject" Target="embeddings/oleObject73.bin"/><Relationship Id="rId184"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11.wmf"/><Relationship Id="rId46" Type="http://schemas.openxmlformats.org/officeDocument/2006/relationships/oleObject" Target="embeddings/oleObject17.bin"/><Relationship Id="rId67" Type="http://schemas.openxmlformats.org/officeDocument/2006/relationships/image" Target="media/image35.wmf"/><Relationship Id="rId116" Type="http://schemas.openxmlformats.org/officeDocument/2006/relationships/oleObject" Target="embeddings/oleObject50.bin"/><Relationship Id="rId137" Type="http://schemas.openxmlformats.org/officeDocument/2006/relationships/image" Target="media/image70.wmf"/><Relationship Id="rId158" Type="http://schemas.openxmlformats.org/officeDocument/2006/relationships/oleObject" Target="embeddings/oleObject71.bin"/><Relationship Id="rId20" Type="http://schemas.openxmlformats.org/officeDocument/2006/relationships/image" Target="media/image8.wmf"/><Relationship Id="rId41" Type="http://schemas.openxmlformats.org/officeDocument/2006/relationships/image" Target="media/image19.png"/><Relationship Id="rId62" Type="http://schemas.openxmlformats.org/officeDocument/2006/relationships/image" Target="media/image32.png"/><Relationship Id="rId83" Type="http://schemas.openxmlformats.org/officeDocument/2006/relationships/image" Target="media/image43.wmf"/><Relationship Id="rId88" Type="http://schemas.openxmlformats.org/officeDocument/2006/relationships/oleObject" Target="embeddings/oleObject36.bin"/><Relationship Id="rId111" Type="http://schemas.openxmlformats.org/officeDocument/2006/relationships/oleObject" Target="embeddings/oleObject47.bin"/><Relationship Id="rId132" Type="http://schemas.openxmlformats.org/officeDocument/2006/relationships/oleObject" Target="embeddings/oleObject58.bin"/><Relationship Id="rId153" Type="http://schemas.openxmlformats.org/officeDocument/2006/relationships/image" Target="media/image78.wmf"/><Relationship Id="rId174" Type="http://schemas.openxmlformats.org/officeDocument/2006/relationships/oleObject" Target="embeddings/oleObject78.bin"/><Relationship Id="rId179" Type="http://schemas.openxmlformats.org/officeDocument/2006/relationships/header" Target="header2.xml"/><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oleObject" Target="embeddings/oleObject22.bin"/><Relationship Id="rId106" Type="http://schemas.openxmlformats.org/officeDocument/2006/relationships/image" Target="media/image55.wmf"/><Relationship Id="rId127" Type="http://schemas.openxmlformats.org/officeDocument/2006/relationships/image" Target="media/image65.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image" Target="media/image26.wmf"/><Relationship Id="rId73" Type="http://schemas.openxmlformats.org/officeDocument/2006/relationships/image" Target="media/image38.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3.bin"/><Relationship Id="rId143" Type="http://schemas.openxmlformats.org/officeDocument/2006/relationships/image" Target="media/image73.wmf"/><Relationship Id="rId148" Type="http://schemas.openxmlformats.org/officeDocument/2006/relationships/oleObject" Target="embeddings/oleObject66.bin"/><Relationship Id="rId164" Type="http://schemas.openxmlformats.org/officeDocument/2006/relationships/image" Target="media/image84.wmf"/><Relationship Id="rId169" Type="http://schemas.openxmlformats.org/officeDocument/2006/relationships/image" Target="media/image87.wmf"/><Relationship Id="rId18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1D7F5-230E-47AD-A5DF-87469E44C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12</Pages>
  <Words>2905</Words>
  <Characters>16563</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19430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112</cp:lastModifiedBy>
  <cp:revision>41</cp:revision>
  <cp:lastPrinted>2018-10-30T06:03:00Z</cp:lastPrinted>
  <dcterms:created xsi:type="dcterms:W3CDTF">2010-09-23T11:23:00Z</dcterms:created>
  <dcterms:modified xsi:type="dcterms:W3CDTF">2018-10-30T06:03:00Z</dcterms:modified>
</cp:coreProperties>
</file>